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F47" w:rsidRDefault="00D230BE" w:rsidP="00D230BE">
      <w:pPr>
        <w:rPr>
          <w:noProof/>
        </w:rPr>
      </w:pPr>
      <w:r>
        <w:rPr>
          <w:noProof/>
        </w:rPr>
        <w:tab/>
      </w:r>
      <w:r>
        <w:rPr>
          <w:noProof/>
        </w:rPr>
        <w:tab/>
      </w:r>
      <w:r w:rsidRPr="00D230BE">
        <w:rPr>
          <w:noProof/>
        </w:rPr>
        <w:drawing>
          <wp:inline distT="0" distB="0" distL="0" distR="0" wp14:anchorId="0EA59B0C" wp14:editId="0239C998">
            <wp:extent cx="1168458" cy="1114425"/>
            <wp:effectExtent l="0" t="0" r="0" b="0"/>
            <wp:docPr id="2" name="Picture 2" descr="C:\Users\yrodrig8\Desktop\DSO 2015-2\DSO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rodrig8\Desktop\DSO 2015-2\DSO logo 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9656" cy="1125105"/>
                    </a:xfrm>
                    <a:prstGeom prst="rect">
                      <a:avLst/>
                    </a:prstGeom>
                    <a:noFill/>
                    <a:ln>
                      <a:noFill/>
                    </a:ln>
                  </pic:spPr>
                </pic:pic>
              </a:graphicData>
            </a:graphic>
          </wp:inline>
        </w:drawing>
      </w:r>
      <w:r>
        <w:rPr>
          <w:noProof/>
        </w:rPr>
        <w:tab/>
      </w:r>
      <w:r>
        <w:rPr>
          <w:noProof/>
        </w:rPr>
        <w:tab/>
      </w:r>
      <w:bookmarkStart w:id="0" w:name="_GoBack"/>
      <w:bookmarkEnd w:id="0"/>
      <w:r>
        <w:rPr>
          <w:noProof/>
        </w:rPr>
        <w:tab/>
      </w:r>
      <w:r w:rsidRPr="002E2F47">
        <w:rPr>
          <w:noProof/>
        </w:rPr>
        <w:drawing>
          <wp:inline distT="0" distB="0" distL="0" distR="0" wp14:anchorId="08749328" wp14:editId="7B3E1B2E">
            <wp:extent cx="2341925" cy="874224"/>
            <wp:effectExtent l="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1853" cy="877930"/>
                    </a:xfrm>
                    <a:prstGeom prst="rect">
                      <a:avLst/>
                    </a:prstGeom>
                    <a:noFill/>
                    <a:ln>
                      <a:noFill/>
                    </a:ln>
                  </pic:spPr>
                </pic:pic>
              </a:graphicData>
            </a:graphic>
          </wp:inline>
        </w:drawing>
      </w:r>
    </w:p>
    <w:p w:rsidR="00D230BE" w:rsidRDefault="00D230BE" w:rsidP="00D230BE"/>
    <w:p w:rsidR="002E2F47" w:rsidRDefault="002E2F47" w:rsidP="002E2F47">
      <w:pPr>
        <w:jc w:val="center"/>
        <w:rPr>
          <w:sz w:val="32"/>
          <w:szCs w:val="32"/>
        </w:rPr>
      </w:pPr>
      <w:r>
        <w:rPr>
          <w:sz w:val="32"/>
          <w:szCs w:val="32"/>
        </w:rPr>
        <w:t>Diverse Student Organization (DSO)</w:t>
      </w:r>
    </w:p>
    <w:p w:rsidR="002E2F47" w:rsidRDefault="002E2F47" w:rsidP="00EA2D11">
      <w:pPr>
        <w:jc w:val="center"/>
        <w:rPr>
          <w:sz w:val="32"/>
          <w:szCs w:val="32"/>
        </w:rPr>
      </w:pPr>
      <w:r>
        <w:rPr>
          <w:sz w:val="32"/>
          <w:szCs w:val="32"/>
        </w:rPr>
        <w:t>Constitution</w:t>
      </w:r>
    </w:p>
    <w:p w:rsidR="002E2F47" w:rsidRDefault="002E2F47" w:rsidP="002E2F47">
      <w:pPr>
        <w:rPr>
          <w:rFonts w:ascii="Calibri-Bold" w:hAnsi="Calibri-Bold" w:cs="Calibri-Bold"/>
          <w:b/>
          <w:bCs/>
          <w:color w:val="FF0000"/>
        </w:rPr>
      </w:pPr>
      <w:r>
        <w:rPr>
          <w:rFonts w:ascii="Calibri-Bold" w:hAnsi="Calibri-Bold" w:cs="Calibri-Bold"/>
          <w:b/>
          <w:bCs/>
          <w:color w:val="FF0000"/>
        </w:rPr>
        <w:t>ARTICLE I. NAME OF ORGANIZATION</w:t>
      </w:r>
    </w:p>
    <w:p w:rsidR="002E2F47" w:rsidRPr="00C83FBE" w:rsidRDefault="00C83FBE" w:rsidP="002E2F47">
      <w:pPr>
        <w:shd w:val="clear" w:color="auto" w:fill="FFFFFF"/>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The name of the organization shall be Diverse Student Organization (DSO), Kendall</w:t>
      </w:r>
    </w:p>
    <w:p w:rsidR="002E2F47" w:rsidRDefault="00C83FBE" w:rsidP="002E2F47">
      <w:pPr>
        <w:rPr>
          <w:sz w:val="32"/>
          <w:szCs w:val="32"/>
        </w:rPr>
      </w:pPr>
      <w:r>
        <w:rPr>
          <w:rFonts w:ascii="Calibri-Bold" w:hAnsi="Calibri-Bold" w:cs="Calibri-Bold"/>
          <w:b/>
          <w:bCs/>
          <w:color w:val="FF0000"/>
        </w:rPr>
        <w:t>ARTICLE II. PURPOSE OF ORGANIZATION</w:t>
      </w:r>
    </w:p>
    <w:p w:rsidR="00C8444B" w:rsidRDefault="00C8444B" w:rsidP="00C8444B">
      <w:pPr>
        <w:shd w:val="clear" w:color="auto" w:fill="FFFFFF"/>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The Diverse Student Organization of Miami Dade College, are advocates for a supportive and inclusive environment for diverse students on our college campus. </w:t>
      </w:r>
    </w:p>
    <w:p w:rsidR="00C8444B" w:rsidRDefault="00C8444B" w:rsidP="00C8444B">
      <w:pPr>
        <w:shd w:val="clear" w:color="auto" w:fill="FFFFFF"/>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As part of our organization</w:t>
      </w:r>
      <w:r>
        <w:rPr>
          <w:rFonts w:ascii="Arial" w:eastAsia="Helvetica" w:hAnsi="Helvetica"/>
          <w:color w:val="000000"/>
          <w:shd w:val="clear" w:color="auto" w:fill="FFFFFF"/>
        </w:rPr>
        <w:t>’</w:t>
      </w:r>
      <w:r>
        <w:rPr>
          <w:rFonts w:ascii="Arial" w:eastAsia="Helvetica" w:hAnsi="Helvetica"/>
          <w:color w:val="000000"/>
          <w:shd w:val="clear" w:color="auto" w:fill="FFFFFF"/>
        </w:rPr>
        <w:t xml:space="preserve">s mission we are dedicated to the following goals: </w:t>
      </w:r>
    </w:p>
    <w:p w:rsidR="00C8444B" w:rsidRDefault="00C8444B" w:rsidP="00C8444B">
      <w:pPr>
        <w:numPr>
          <w:ilvl w:val="0"/>
          <w:numId w:val="2"/>
        </w:numPr>
        <w:shd w:val="clear" w:color="auto" w:fill="FFFFFF"/>
        <w:tabs>
          <w:tab w:val="clear" w:pos="360"/>
          <w:tab w:val="num" w:pos="720"/>
        </w:tabs>
        <w:spacing w:after="0" w:line="240" w:lineRule="auto"/>
        <w:ind w:left="72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Raising diversity awareness on campus </w:t>
      </w:r>
    </w:p>
    <w:p w:rsidR="00C8444B" w:rsidRDefault="00C8444B" w:rsidP="00C8444B">
      <w:pPr>
        <w:numPr>
          <w:ilvl w:val="0"/>
          <w:numId w:val="2"/>
        </w:numPr>
        <w:shd w:val="clear" w:color="auto" w:fill="FFFFFF"/>
        <w:tabs>
          <w:tab w:val="clear" w:pos="360"/>
          <w:tab w:val="num" w:pos="720"/>
        </w:tabs>
        <w:spacing w:after="0" w:line="240" w:lineRule="auto"/>
        <w:ind w:left="72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Reshaping the conception of students with disabilities </w:t>
      </w:r>
    </w:p>
    <w:p w:rsidR="00C8444B" w:rsidRDefault="00C8444B" w:rsidP="00C8444B">
      <w:pPr>
        <w:numPr>
          <w:ilvl w:val="0"/>
          <w:numId w:val="2"/>
        </w:numPr>
        <w:shd w:val="clear" w:color="auto" w:fill="FFFFFF"/>
        <w:tabs>
          <w:tab w:val="clear" w:pos="360"/>
          <w:tab w:val="num" w:pos="720"/>
        </w:tabs>
        <w:spacing w:after="0" w:line="240" w:lineRule="auto"/>
        <w:ind w:left="72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Improve the quality and access of educational accommodations provided to students with disabilities </w:t>
      </w:r>
    </w:p>
    <w:p w:rsidR="006E2C29" w:rsidRDefault="00C8444B" w:rsidP="002E2F47">
      <w:pPr>
        <w:numPr>
          <w:ilvl w:val="0"/>
          <w:numId w:val="2"/>
        </w:numPr>
        <w:shd w:val="clear" w:color="auto" w:fill="FFFFFF"/>
        <w:tabs>
          <w:tab w:val="clear" w:pos="360"/>
          <w:tab w:val="num" w:pos="720"/>
        </w:tabs>
        <w:spacing w:after="0" w:line="240" w:lineRule="auto"/>
        <w:ind w:left="72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Reaching out to the community to foster relationships among members with disabilities. </w:t>
      </w:r>
    </w:p>
    <w:p w:rsidR="004E2562" w:rsidRPr="004E2562" w:rsidRDefault="004E2562" w:rsidP="004E2562">
      <w:pPr>
        <w:shd w:val="clear" w:color="auto" w:fill="FFFFFF"/>
        <w:spacing w:after="0" w:line="240" w:lineRule="auto"/>
        <w:ind w:left="720"/>
        <w:outlineLvl w:val="0"/>
        <w:rPr>
          <w:rFonts w:ascii="Arial" w:eastAsia="ヒラギノ角ゴ Pro W3" w:hAnsi="Arial"/>
          <w:color w:val="000000"/>
          <w:shd w:val="clear" w:color="auto" w:fill="FFFFFF"/>
        </w:rPr>
      </w:pPr>
    </w:p>
    <w:p w:rsidR="00C8444B" w:rsidRDefault="00F20C75" w:rsidP="002E2F47">
      <w:pPr>
        <w:rPr>
          <w:rFonts w:ascii="Calibri-Bold" w:hAnsi="Calibri-Bold" w:cs="Calibri-Bold"/>
          <w:b/>
          <w:bCs/>
          <w:color w:val="FF0000"/>
        </w:rPr>
      </w:pPr>
      <w:r>
        <w:rPr>
          <w:rFonts w:ascii="Calibri-Bold" w:hAnsi="Calibri-Bold" w:cs="Calibri-Bold"/>
          <w:b/>
          <w:bCs/>
          <w:color w:val="FF0000"/>
        </w:rPr>
        <w:t>ARTICLE III. MEMBERSHIP</w:t>
      </w:r>
    </w:p>
    <w:p w:rsidR="00F20C75" w:rsidRPr="006E2C29" w:rsidRDefault="00F20C75" w:rsidP="00F20C75">
      <w:pPr>
        <w:autoSpaceDE w:val="0"/>
        <w:autoSpaceDN w:val="0"/>
        <w:adjustRightInd w:val="0"/>
        <w:spacing w:after="0" w:line="240" w:lineRule="auto"/>
        <w:ind w:left="1170" w:hanging="1170"/>
        <w:rPr>
          <w:rFonts w:ascii="Arial" w:hAnsi="Arial" w:cs="Arial"/>
        </w:rPr>
      </w:pPr>
      <w:r w:rsidRPr="006E2C29">
        <w:rPr>
          <w:rFonts w:ascii="Arial" w:hAnsi="Arial" w:cs="Arial"/>
          <w:b/>
          <w:bCs/>
        </w:rPr>
        <w:t xml:space="preserve">Section A. </w:t>
      </w:r>
      <w:r w:rsidRPr="006E2C29">
        <w:rPr>
          <w:rFonts w:ascii="Arial" w:hAnsi="Arial" w:cs="Arial"/>
        </w:rPr>
        <w:t xml:space="preserve">Membership in Diverse Student Organization </w:t>
      </w:r>
      <w:r w:rsidRPr="006E2C29">
        <w:rPr>
          <w:rFonts w:ascii="Arial" w:hAnsi="Arial" w:cs="Arial"/>
        </w:rPr>
        <w:t>is o</w:t>
      </w:r>
      <w:r w:rsidRPr="006E2C29">
        <w:rPr>
          <w:rFonts w:ascii="Arial" w:hAnsi="Arial" w:cs="Arial"/>
        </w:rPr>
        <w:t xml:space="preserve">pen to all enrolled students at </w:t>
      </w:r>
      <w:r w:rsidRPr="006E2C29">
        <w:rPr>
          <w:rFonts w:ascii="Arial" w:hAnsi="Arial" w:cs="Arial"/>
        </w:rPr>
        <w:t>Miami Dade College</w:t>
      </w:r>
      <w:r w:rsidRPr="006E2C29">
        <w:rPr>
          <w:rFonts w:ascii="Arial" w:hAnsi="Arial" w:cs="Arial"/>
        </w:rPr>
        <w:t>, Kendall Campus</w:t>
      </w:r>
      <w:r w:rsidRPr="006E2C29">
        <w:rPr>
          <w:rFonts w:ascii="Arial" w:hAnsi="Arial" w:cs="Arial"/>
        </w:rPr>
        <w:t xml:space="preserve"> All members are free to leave and disassociate without fear of</w:t>
      </w:r>
    </w:p>
    <w:p w:rsidR="00F20C75" w:rsidRPr="006E2C29" w:rsidRDefault="00F20C75" w:rsidP="00F20C75">
      <w:pPr>
        <w:autoSpaceDE w:val="0"/>
        <w:autoSpaceDN w:val="0"/>
        <w:adjustRightInd w:val="0"/>
        <w:spacing w:after="0" w:line="240" w:lineRule="auto"/>
        <w:ind w:left="1170"/>
        <w:rPr>
          <w:rFonts w:ascii="Arial" w:hAnsi="Arial" w:cs="Arial"/>
        </w:rPr>
      </w:pPr>
      <w:proofErr w:type="gramStart"/>
      <w:r w:rsidRPr="006E2C29">
        <w:rPr>
          <w:rFonts w:ascii="Arial" w:hAnsi="Arial" w:cs="Arial"/>
        </w:rPr>
        <w:t>retribution</w:t>
      </w:r>
      <w:proofErr w:type="gramEnd"/>
      <w:r w:rsidRPr="006E2C29">
        <w:rPr>
          <w:rFonts w:ascii="Arial" w:hAnsi="Arial" w:cs="Arial"/>
        </w:rPr>
        <w:t>, retaliation, or harassment.</w:t>
      </w:r>
    </w:p>
    <w:p w:rsidR="00F20C75" w:rsidRDefault="00F20C75" w:rsidP="006E2C29">
      <w:pPr>
        <w:autoSpaceDE w:val="0"/>
        <w:autoSpaceDN w:val="0"/>
        <w:adjustRightInd w:val="0"/>
        <w:spacing w:after="0" w:line="240" w:lineRule="auto"/>
        <w:ind w:left="1170" w:hanging="1170"/>
        <w:rPr>
          <w:rFonts w:ascii="Arial" w:hAnsi="Arial" w:cs="Arial"/>
        </w:rPr>
      </w:pPr>
      <w:r w:rsidRPr="006E2C29">
        <w:rPr>
          <w:rFonts w:ascii="Arial" w:hAnsi="Arial" w:cs="Arial"/>
          <w:b/>
          <w:bCs/>
        </w:rPr>
        <w:t xml:space="preserve">Section B. </w:t>
      </w:r>
      <w:r w:rsidRPr="006E2C29">
        <w:rPr>
          <w:rFonts w:ascii="Arial" w:hAnsi="Arial" w:cs="Arial"/>
        </w:rPr>
        <w:t xml:space="preserve">Diverse Student </w:t>
      </w:r>
      <w:proofErr w:type="spellStart"/>
      <w:r w:rsidRPr="006E2C29">
        <w:rPr>
          <w:rFonts w:ascii="Arial" w:hAnsi="Arial" w:cs="Arial"/>
        </w:rPr>
        <w:t>Organizaion</w:t>
      </w:r>
      <w:proofErr w:type="spellEnd"/>
      <w:r w:rsidRPr="006E2C29">
        <w:rPr>
          <w:rFonts w:ascii="Arial" w:hAnsi="Arial" w:cs="Arial"/>
        </w:rPr>
        <w:t xml:space="preserve"> shall be in full </w:t>
      </w:r>
      <w:r w:rsidR="006E2C29" w:rsidRPr="006E2C29">
        <w:rPr>
          <w:rFonts w:ascii="Arial" w:hAnsi="Arial" w:cs="Arial"/>
        </w:rPr>
        <w:t xml:space="preserve">compliance with all Federal and </w:t>
      </w:r>
      <w:r w:rsidRPr="006E2C29">
        <w:rPr>
          <w:rFonts w:ascii="Arial" w:hAnsi="Arial" w:cs="Arial"/>
        </w:rPr>
        <w:t xml:space="preserve">State nondiscrimination and equal opportunity laws, orders and regulations. </w:t>
      </w:r>
      <w:r w:rsidR="006E2C29" w:rsidRPr="006E2C29">
        <w:rPr>
          <w:rFonts w:ascii="Arial" w:hAnsi="Arial" w:cs="Arial"/>
        </w:rPr>
        <w:t xml:space="preserve">DSO </w:t>
      </w:r>
      <w:r w:rsidRPr="006E2C29">
        <w:rPr>
          <w:rFonts w:ascii="Arial" w:hAnsi="Arial" w:cs="Arial"/>
        </w:rPr>
        <w:t>shall not discriminate against a Student Officer, member or prospective member</w:t>
      </w:r>
      <w:r w:rsidR="006E2C29" w:rsidRPr="006E2C29">
        <w:rPr>
          <w:rFonts w:ascii="Arial" w:hAnsi="Arial" w:cs="Arial"/>
        </w:rPr>
        <w:t xml:space="preserve"> </w:t>
      </w:r>
      <w:r w:rsidRPr="006E2C29">
        <w:rPr>
          <w:rFonts w:ascii="Arial" w:hAnsi="Arial" w:cs="Arial"/>
        </w:rPr>
        <w:t>on any basis identified in MDC Procedure 1665 (Discrimination and</w:t>
      </w:r>
      <w:r w:rsidR="006E2C29" w:rsidRPr="006E2C29">
        <w:rPr>
          <w:rFonts w:ascii="Arial" w:hAnsi="Arial" w:cs="Arial"/>
        </w:rPr>
        <w:t xml:space="preserve"> Harassment Grievance Process), </w:t>
      </w:r>
      <w:r w:rsidRPr="006E2C29">
        <w:rPr>
          <w:rFonts w:ascii="Arial" w:hAnsi="Arial" w:cs="Arial"/>
        </w:rPr>
        <w:t xml:space="preserve">except if specifically exempted by law. </w:t>
      </w:r>
      <w:r w:rsidR="006E2C29" w:rsidRPr="006E2C29">
        <w:rPr>
          <w:rFonts w:ascii="Arial" w:hAnsi="Arial" w:cs="Arial"/>
        </w:rPr>
        <w:t xml:space="preserve">DSO shall be open to all </w:t>
      </w:r>
      <w:r w:rsidRPr="006E2C29">
        <w:rPr>
          <w:rFonts w:ascii="Arial" w:hAnsi="Arial" w:cs="Arial"/>
        </w:rPr>
        <w:t>currently enrolled MDC Students, except if specifically exempted by law.</w:t>
      </w:r>
    </w:p>
    <w:p w:rsidR="006E2C29" w:rsidRDefault="006E2C29" w:rsidP="006E2C29">
      <w:pPr>
        <w:autoSpaceDE w:val="0"/>
        <w:autoSpaceDN w:val="0"/>
        <w:adjustRightInd w:val="0"/>
        <w:spacing w:after="0" w:line="240" w:lineRule="auto"/>
        <w:ind w:left="1170" w:hanging="1170"/>
        <w:rPr>
          <w:rFonts w:ascii="Calibri-Bold" w:hAnsi="Calibri-Bold" w:cs="Calibri-Bold"/>
          <w:b/>
          <w:bCs/>
          <w:color w:val="FF0000"/>
        </w:rPr>
      </w:pPr>
    </w:p>
    <w:p w:rsidR="006E2C29" w:rsidRDefault="006E2C29" w:rsidP="006E2C29">
      <w:pPr>
        <w:autoSpaceDE w:val="0"/>
        <w:autoSpaceDN w:val="0"/>
        <w:adjustRightInd w:val="0"/>
        <w:spacing w:after="0" w:line="240" w:lineRule="auto"/>
        <w:ind w:left="1170" w:hanging="1170"/>
        <w:rPr>
          <w:rFonts w:ascii="Calibri-Bold" w:hAnsi="Calibri-Bold" w:cs="Calibri-Bold"/>
          <w:b/>
          <w:bCs/>
          <w:color w:val="FF0000"/>
        </w:rPr>
      </w:pPr>
      <w:r>
        <w:rPr>
          <w:rFonts w:ascii="Calibri-Bold" w:hAnsi="Calibri-Bold" w:cs="Calibri-Bold"/>
          <w:b/>
          <w:bCs/>
          <w:color w:val="FF0000"/>
        </w:rPr>
        <w:t>ARTICLE IV. COLLEGE REGULATIONS</w:t>
      </w:r>
    </w:p>
    <w:p w:rsidR="006E2C29" w:rsidRDefault="006E2C29" w:rsidP="006E2C29">
      <w:pPr>
        <w:autoSpaceDE w:val="0"/>
        <w:autoSpaceDN w:val="0"/>
        <w:adjustRightInd w:val="0"/>
        <w:spacing w:after="0" w:line="240" w:lineRule="auto"/>
        <w:ind w:left="1170" w:hanging="1170"/>
        <w:rPr>
          <w:rFonts w:ascii="Calibri-Bold" w:hAnsi="Calibri-Bold" w:cs="Calibri-Bold"/>
          <w:b/>
          <w:bCs/>
          <w:color w:val="FF0000"/>
        </w:rPr>
      </w:pPr>
    </w:p>
    <w:p w:rsidR="006E2C29" w:rsidRPr="006E2C29" w:rsidRDefault="006E2C29" w:rsidP="006E2C29">
      <w:pPr>
        <w:autoSpaceDE w:val="0"/>
        <w:autoSpaceDN w:val="0"/>
        <w:adjustRightInd w:val="0"/>
        <w:spacing w:after="0" w:line="240" w:lineRule="auto"/>
        <w:ind w:left="1170" w:hanging="1170"/>
        <w:rPr>
          <w:rFonts w:ascii="Arial" w:hAnsi="Arial" w:cs="Arial"/>
        </w:rPr>
      </w:pPr>
      <w:r w:rsidRPr="006E2C29">
        <w:rPr>
          <w:rFonts w:ascii="Arial" w:hAnsi="Arial" w:cs="Arial"/>
          <w:b/>
          <w:bCs/>
        </w:rPr>
        <w:t xml:space="preserve">Section A. </w:t>
      </w:r>
      <w:r w:rsidRPr="006E2C29">
        <w:rPr>
          <w:rFonts w:ascii="Arial" w:hAnsi="Arial" w:cs="Arial"/>
        </w:rPr>
        <w:t>Diverse Student Organization</w:t>
      </w:r>
      <w:r w:rsidRPr="006E2C29">
        <w:rPr>
          <w:rFonts w:ascii="Arial" w:hAnsi="Arial" w:cs="Arial"/>
        </w:rPr>
        <w:t xml:space="preserve"> will abide by all Fe</w:t>
      </w:r>
      <w:r w:rsidRPr="006E2C29">
        <w:rPr>
          <w:rFonts w:ascii="Arial" w:hAnsi="Arial" w:cs="Arial"/>
        </w:rPr>
        <w:t xml:space="preserve">deral, State and Local Laws and </w:t>
      </w:r>
      <w:r w:rsidRPr="006E2C29">
        <w:rPr>
          <w:rFonts w:ascii="Arial" w:hAnsi="Arial" w:cs="Arial"/>
        </w:rPr>
        <w:t>MDC Procedures and Policies, including but not limited to the MDC St</w:t>
      </w:r>
      <w:r w:rsidRPr="006E2C29">
        <w:rPr>
          <w:rFonts w:ascii="Arial" w:hAnsi="Arial" w:cs="Arial"/>
        </w:rPr>
        <w:t xml:space="preserve">udent Code of Conduct Procedure </w:t>
      </w:r>
      <w:r w:rsidRPr="006E2C29">
        <w:rPr>
          <w:rFonts w:ascii="Arial" w:hAnsi="Arial" w:cs="Arial"/>
        </w:rPr>
        <w:t>4025, Student Rights and Responsibilities, Academic Dishonesty P</w:t>
      </w:r>
      <w:r w:rsidRPr="006E2C29">
        <w:rPr>
          <w:rFonts w:ascii="Arial" w:hAnsi="Arial" w:cs="Arial"/>
        </w:rPr>
        <w:t xml:space="preserve">rocedure 4035, Alcohol and Drug </w:t>
      </w:r>
      <w:r w:rsidRPr="006E2C29">
        <w:rPr>
          <w:rFonts w:ascii="Arial" w:hAnsi="Arial" w:cs="Arial"/>
        </w:rPr>
        <w:t>Policy, and all requirements as outlined in the Registered Student Organization Manual.</w:t>
      </w:r>
    </w:p>
    <w:p w:rsidR="006E2C29" w:rsidRDefault="006E2C29" w:rsidP="006E2C29">
      <w:pPr>
        <w:autoSpaceDE w:val="0"/>
        <w:autoSpaceDN w:val="0"/>
        <w:adjustRightInd w:val="0"/>
        <w:spacing w:after="0" w:line="240" w:lineRule="auto"/>
        <w:ind w:left="1170" w:hanging="1170"/>
        <w:rPr>
          <w:rFonts w:ascii="Arial" w:hAnsi="Arial" w:cs="Arial"/>
        </w:rPr>
      </w:pPr>
      <w:r w:rsidRPr="006E2C29">
        <w:rPr>
          <w:rFonts w:ascii="Arial" w:hAnsi="Arial" w:cs="Arial"/>
          <w:b/>
          <w:bCs/>
        </w:rPr>
        <w:lastRenderedPageBreak/>
        <w:t xml:space="preserve">Section B. </w:t>
      </w:r>
      <w:r w:rsidRPr="006E2C29">
        <w:rPr>
          <w:rFonts w:ascii="Arial" w:hAnsi="Arial" w:cs="Arial"/>
        </w:rPr>
        <w:t xml:space="preserve">Diverse Student Organization </w:t>
      </w:r>
      <w:r w:rsidRPr="006E2C29">
        <w:rPr>
          <w:rFonts w:ascii="Arial" w:hAnsi="Arial" w:cs="Arial"/>
        </w:rPr>
        <w:t>agrees to abide b</w:t>
      </w:r>
      <w:r w:rsidRPr="006E2C29">
        <w:rPr>
          <w:rFonts w:ascii="Arial" w:hAnsi="Arial" w:cs="Arial"/>
        </w:rPr>
        <w:t>y the Florida Anti</w:t>
      </w:r>
      <w:r w:rsidR="004E2562">
        <w:rPr>
          <w:rFonts w:ascii="Arial" w:hAnsi="Arial" w:cs="Arial"/>
        </w:rPr>
        <w:t>-</w:t>
      </w:r>
      <w:r w:rsidRPr="006E2C29">
        <w:rPr>
          <w:rFonts w:ascii="Arial" w:hAnsi="Arial" w:cs="Arial"/>
        </w:rPr>
        <w:t xml:space="preserve">Hazing Law in </w:t>
      </w:r>
      <w:r w:rsidRPr="006E2C29">
        <w:rPr>
          <w:rFonts w:ascii="Arial" w:hAnsi="Arial" w:cs="Arial"/>
        </w:rPr>
        <w:t>the Student Code of Conduct and Procedure 4028 (Hazing).</w:t>
      </w:r>
    </w:p>
    <w:p w:rsidR="006E2C29" w:rsidRDefault="006E2C29" w:rsidP="006E2C29">
      <w:pPr>
        <w:autoSpaceDE w:val="0"/>
        <w:autoSpaceDN w:val="0"/>
        <w:adjustRightInd w:val="0"/>
        <w:spacing w:after="0" w:line="240" w:lineRule="auto"/>
        <w:ind w:left="1170" w:hanging="1170"/>
        <w:rPr>
          <w:rFonts w:ascii="Calibri-Bold" w:hAnsi="Calibri-Bold" w:cs="Calibri-Bold"/>
          <w:b/>
          <w:bCs/>
          <w:color w:val="FF0000"/>
        </w:rPr>
      </w:pPr>
    </w:p>
    <w:p w:rsidR="006E2C29" w:rsidRDefault="006E2C29" w:rsidP="006E2C29">
      <w:pPr>
        <w:autoSpaceDE w:val="0"/>
        <w:autoSpaceDN w:val="0"/>
        <w:adjustRightInd w:val="0"/>
        <w:spacing w:after="0" w:line="240" w:lineRule="auto"/>
        <w:ind w:left="1170" w:hanging="1170"/>
        <w:rPr>
          <w:rFonts w:ascii="Calibri-Bold" w:hAnsi="Calibri-Bold" w:cs="Calibri-Bold"/>
          <w:b/>
          <w:bCs/>
          <w:color w:val="FF0000"/>
        </w:rPr>
      </w:pPr>
      <w:r>
        <w:rPr>
          <w:rFonts w:ascii="Calibri-Bold" w:hAnsi="Calibri-Bold" w:cs="Calibri-Bold"/>
          <w:b/>
          <w:bCs/>
          <w:color w:val="FF0000"/>
        </w:rPr>
        <w:t>ARTICLE V. OFFICERS</w:t>
      </w:r>
    </w:p>
    <w:p w:rsidR="007A2067" w:rsidRDefault="007A2067" w:rsidP="006E2C29">
      <w:pPr>
        <w:autoSpaceDE w:val="0"/>
        <w:autoSpaceDN w:val="0"/>
        <w:adjustRightInd w:val="0"/>
        <w:spacing w:after="0" w:line="240" w:lineRule="auto"/>
        <w:ind w:left="1170" w:hanging="1170"/>
        <w:rPr>
          <w:rFonts w:ascii="Calibri-Bold" w:hAnsi="Calibri-Bold" w:cs="Calibri-Bold"/>
          <w:b/>
          <w:bCs/>
          <w:color w:val="FF0000"/>
        </w:rPr>
      </w:pPr>
    </w:p>
    <w:p w:rsidR="007A2067" w:rsidRDefault="007A2067" w:rsidP="007A2067">
      <w:pPr>
        <w:shd w:val="clear" w:color="auto" w:fill="FFFFFF"/>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The officers of the organization shall be: President, Vice-President, Treasurer and Secretary. All officers are elected by majority vote and serve for one-year terms.</w:t>
      </w:r>
    </w:p>
    <w:p w:rsidR="007A2067" w:rsidRDefault="007A2067" w:rsidP="006E2C29">
      <w:pPr>
        <w:autoSpaceDE w:val="0"/>
        <w:autoSpaceDN w:val="0"/>
        <w:adjustRightInd w:val="0"/>
        <w:spacing w:after="0" w:line="240" w:lineRule="auto"/>
        <w:ind w:left="1170" w:hanging="1170"/>
        <w:rPr>
          <w:rFonts w:ascii="Calibri-Bold" w:hAnsi="Calibri-Bold" w:cs="Calibri-Bold"/>
          <w:b/>
          <w:bCs/>
          <w:color w:val="FF0000"/>
        </w:rPr>
      </w:pPr>
    </w:p>
    <w:p w:rsidR="00A1299B" w:rsidRDefault="00A1299B" w:rsidP="00A1299B">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A.</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President</w:t>
      </w:r>
      <w:r>
        <w:rPr>
          <w:rFonts w:ascii="Arial" w:eastAsia="Helvetica" w:hAnsi="Helvetica"/>
          <w:color w:val="000000"/>
          <w:shd w:val="clear" w:color="auto" w:fill="FFFFFF"/>
        </w:rPr>
        <w:t xml:space="preserve"> shall be to preside at all meetings of the organization, to enforce the constitution, to decide questions of order, to appoint committee heads, to call special meetings, to preside over committee membership meetings, appoint special committees with the approval of the board, present an annual report, attend interclub meetings, and perform other such duties as may be required.</w:t>
      </w:r>
    </w:p>
    <w:p w:rsidR="00A1299B" w:rsidRDefault="00A1299B" w:rsidP="00A1299B">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B</w:t>
      </w:r>
      <w:r w:rsidRPr="00A1299B">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Vice-President</w:t>
      </w:r>
      <w:r>
        <w:rPr>
          <w:rFonts w:ascii="Arial" w:eastAsia="Helvetica" w:hAnsi="Helvetica"/>
          <w:color w:val="000000"/>
          <w:shd w:val="clear" w:color="auto" w:fill="FFFFFF"/>
        </w:rPr>
        <w:t xml:space="preserve"> shall be to preside at all meetings in the absence of the President, be ex-officio member of all committees, plan and organize publicity for activities and special events, serve in a secondary leadership role in committee meetings and activities, attend interclub meetings, and perform other such duties as may be required.</w:t>
      </w:r>
    </w:p>
    <w:p w:rsidR="00A1299B" w:rsidRDefault="00A1299B" w:rsidP="00A1299B">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C.</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Treasurer</w:t>
      </w:r>
      <w:r>
        <w:rPr>
          <w:rFonts w:ascii="Arial" w:eastAsia="Helvetica" w:hAnsi="Helvetica"/>
          <w:color w:val="000000"/>
          <w:shd w:val="clear" w:color="auto" w:fill="FFFFFF"/>
        </w:rPr>
        <w:t xml:space="preserve"> shall be to collect dues, maintain financial records, make expenditures, render regular reports upon request, supervise the financial administration of all revenue, periodically report to the executive officers and membership on the financial condition of the organization, and perform other such duties as may be required.</w:t>
      </w:r>
    </w:p>
    <w:p w:rsidR="00A1299B" w:rsidRDefault="00A1299B" w:rsidP="00A1299B">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D</w:t>
      </w:r>
      <w:r w:rsidRPr="00A1299B">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Secretary</w:t>
      </w:r>
      <w:r>
        <w:rPr>
          <w:rFonts w:ascii="Arial" w:eastAsia="Helvetica" w:hAnsi="Helvetica"/>
          <w:color w:val="000000"/>
          <w:shd w:val="clear" w:color="auto" w:fill="FFFFFF"/>
        </w:rPr>
        <w:t xml:space="preserve"> shall be to keep records of the meetings, maintain the membership roster, take roll, be responsible for correspondence, keep minutes of meetings, and perform other such duties as may be required.</w:t>
      </w:r>
    </w:p>
    <w:p w:rsidR="00A1299B" w:rsidRDefault="00A1299B" w:rsidP="00A1299B">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E</w:t>
      </w:r>
      <w:r w:rsidRPr="00A1299B">
        <w:rPr>
          <w:rFonts w:ascii="Arial" w:eastAsia="Helvetica" w:hAnsi="Helvetica"/>
          <w:b/>
          <w:color w:val="000000"/>
          <w:shd w:val="clear" w:color="auto" w:fill="FFFFFF"/>
        </w:rPr>
        <w:t>.</w:t>
      </w:r>
      <w:r>
        <w:rPr>
          <w:rFonts w:ascii="Arial" w:eastAsia="Helvetica" w:hAnsi="Helvetica"/>
          <w:color w:val="000000"/>
          <w:shd w:val="clear" w:color="auto" w:fill="FFFFFF"/>
        </w:rPr>
        <w:tab/>
        <w:t>Requirements to become an officer:</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be enrolled in Miami Dade College. </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maintain a minimum GPA of 2.5. </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follow the Code of Conduct set by the college. </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adhere to the DSO constitution and uphold its mission at all times. </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be paid members and all forms must be completed, such as the membership form and any other forms that are adopted by the DSO as requirements. </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not miss more than two scheduled meetings per semester. If an absence occurs, an emergency situation such as a death in the family, personal illness, family member hospitalized, or a class scheduling conflict will be an excused absence. </w:t>
      </w:r>
    </w:p>
    <w:p w:rsidR="00A1299B" w:rsidRDefault="00A1299B" w:rsidP="00A1299B">
      <w:pPr>
        <w:numPr>
          <w:ilvl w:val="0"/>
          <w:numId w:val="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Officers must be active members, who attend scheduled meetings, community and social events of the DSO. </w:t>
      </w:r>
    </w:p>
    <w:p w:rsidR="00A1299B" w:rsidRDefault="00A1299B" w:rsidP="00A1299B">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F</w:t>
      </w:r>
      <w:r w:rsidRPr="00A1299B">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Probation or Removal of an Officer: </w:t>
      </w:r>
    </w:p>
    <w:p w:rsidR="00A1299B" w:rsidRDefault="00A1299B" w:rsidP="00D700A3">
      <w:pPr>
        <w:numPr>
          <w:ilvl w:val="0"/>
          <w:numId w:val="6"/>
        </w:numPr>
        <w:shd w:val="clear" w:color="auto" w:fill="FFFFFF"/>
        <w:tabs>
          <w:tab w:val="left"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lastRenderedPageBreak/>
        <w:t xml:space="preserve"> </w:t>
      </w:r>
      <w:r>
        <w:rPr>
          <w:rFonts w:ascii="Arial" w:eastAsia="Helvetica" w:hAnsi="Helvetica"/>
          <w:color w:val="000000"/>
          <w:shd w:val="clear" w:color="auto" w:fill="FFFFFF"/>
        </w:rPr>
        <w:tab/>
      </w:r>
      <w:r>
        <w:rPr>
          <w:rFonts w:ascii="Arial" w:eastAsia="Helvetica" w:hAnsi="Helvetica"/>
          <w:color w:val="000000"/>
          <w:shd w:val="clear" w:color="auto" w:fill="FFFFFF"/>
        </w:rPr>
        <w:t xml:space="preserve">Probation </w:t>
      </w:r>
      <w:r>
        <w:rPr>
          <w:rFonts w:ascii="Arial" w:eastAsia="Helvetica" w:hAnsi="Helvetica"/>
          <w:color w:val="000000"/>
          <w:shd w:val="clear" w:color="auto" w:fill="FFFFFF"/>
        </w:rPr>
        <w:t>–</w:t>
      </w:r>
      <w:r>
        <w:rPr>
          <w:rFonts w:ascii="Arial" w:eastAsia="Helvetica" w:hAnsi="Helvetica"/>
          <w:color w:val="000000"/>
          <w:shd w:val="clear" w:color="auto" w:fill="FFFFFF"/>
        </w:rPr>
        <w:t xml:space="preserve"> the member will be suspended for the semester in which the violation occurred, or if the violation occurred at the end of the semester, the suspension will be active the following semester. </w:t>
      </w:r>
    </w:p>
    <w:p w:rsidR="00A1299B" w:rsidRDefault="00A1299B" w:rsidP="00D700A3">
      <w:pPr>
        <w:numPr>
          <w:ilvl w:val="0"/>
          <w:numId w:val="8"/>
        </w:numPr>
        <w:shd w:val="clear" w:color="auto" w:fill="FFFFFF"/>
        <w:tabs>
          <w:tab w:val="clear" w:pos="360"/>
          <w:tab w:val="num" w:pos="189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Removal </w:t>
      </w:r>
      <w:r>
        <w:rPr>
          <w:rFonts w:ascii="Arial" w:eastAsia="Helvetica" w:hAnsi="Helvetica"/>
          <w:color w:val="000000"/>
          <w:shd w:val="clear" w:color="auto" w:fill="FFFFFF"/>
        </w:rPr>
        <w:t>–</w:t>
      </w:r>
      <w:r>
        <w:rPr>
          <w:rFonts w:ascii="Arial" w:eastAsia="Helvetica" w:hAnsi="Helvetica"/>
          <w:color w:val="000000"/>
          <w:shd w:val="clear" w:color="auto" w:fill="FFFFFF"/>
        </w:rPr>
        <w:t xml:space="preserve"> The member will be removed from the office immediately after the panel has voted to remove the individual and will not be able to run for office for one year.  </w:t>
      </w:r>
    </w:p>
    <w:p w:rsidR="00A1299B" w:rsidRDefault="00A1299B" w:rsidP="00D700A3">
      <w:pPr>
        <w:numPr>
          <w:ilvl w:val="2"/>
          <w:numId w:val="10"/>
        </w:numPr>
        <w:shd w:val="clear" w:color="auto" w:fill="FFFFFF"/>
        <w:tabs>
          <w:tab w:val="num" w:pos="144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If the member violated one or more of the minimum requirements for an officer then he/she will not be removed from DSO. </w:t>
      </w:r>
    </w:p>
    <w:p w:rsidR="00A1299B" w:rsidRDefault="00A1299B" w:rsidP="00D700A3">
      <w:pPr>
        <w:numPr>
          <w:ilvl w:val="2"/>
          <w:numId w:val="10"/>
        </w:numPr>
        <w:shd w:val="clear" w:color="auto" w:fill="FFFFFF"/>
        <w:tabs>
          <w:tab w:val="num" w:pos="144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If a member violates the college code of conduct or other relevant policies the review panel may choose to remove the person from DSO. </w:t>
      </w:r>
    </w:p>
    <w:p w:rsidR="00A1299B" w:rsidRDefault="00A1299B" w:rsidP="00D700A3">
      <w:pPr>
        <w:numPr>
          <w:ilvl w:val="0"/>
          <w:numId w:val="12"/>
        </w:numPr>
        <w:shd w:val="clear" w:color="auto" w:fill="FFFFFF"/>
        <w:tabs>
          <w:tab w:val="num" w:pos="225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    </w:t>
      </w:r>
      <w:r>
        <w:rPr>
          <w:rFonts w:ascii="Arial" w:eastAsia="Helvetica" w:hAnsi="Helvetica"/>
          <w:color w:val="000000"/>
          <w:shd w:val="clear" w:color="auto" w:fill="FFFFFF"/>
        </w:rPr>
        <w:t>The Review Panel for probation and remo</w:t>
      </w:r>
      <w:r w:rsidR="00D700A3">
        <w:rPr>
          <w:rFonts w:ascii="Arial" w:eastAsia="Helvetica" w:hAnsi="Helvetica"/>
          <w:color w:val="000000"/>
          <w:shd w:val="clear" w:color="auto" w:fill="FFFFFF"/>
        </w:rPr>
        <w:t>val of officers and members</w:t>
      </w:r>
      <w:r>
        <w:rPr>
          <w:rFonts w:ascii="Arial" w:eastAsia="Helvetica" w:hAnsi="Helvetica"/>
          <w:color w:val="000000"/>
          <w:shd w:val="clear" w:color="auto" w:fill="FFFFFF"/>
        </w:rPr>
        <w:t xml:space="preserve"> </w:t>
      </w:r>
      <w:proofErr w:type="gramStart"/>
      <w:r w:rsidR="00D700A3">
        <w:rPr>
          <w:rFonts w:ascii="Arial" w:eastAsia="Helvetica" w:hAnsi="Helvetica"/>
          <w:color w:val="000000"/>
          <w:shd w:val="clear" w:color="auto" w:fill="FFFFFF"/>
        </w:rPr>
        <w:t xml:space="preserve">shall  </w:t>
      </w:r>
      <w:r>
        <w:rPr>
          <w:rFonts w:ascii="Arial" w:eastAsia="Helvetica" w:hAnsi="Helvetica"/>
          <w:color w:val="000000"/>
          <w:shd w:val="clear" w:color="auto" w:fill="FFFFFF"/>
        </w:rPr>
        <w:t>consist</w:t>
      </w:r>
      <w:proofErr w:type="gramEnd"/>
      <w:r>
        <w:rPr>
          <w:rFonts w:ascii="Arial" w:eastAsia="Helvetica" w:hAnsi="Helvetica"/>
          <w:color w:val="000000"/>
          <w:shd w:val="clear" w:color="auto" w:fill="FFFFFF"/>
        </w:rPr>
        <w:t xml:space="preserve"> of the Advisor, President, and Vice President. </w:t>
      </w:r>
    </w:p>
    <w:p w:rsidR="00A1299B" w:rsidRPr="00D700A3" w:rsidRDefault="00A1299B" w:rsidP="00D700A3">
      <w:pPr>
        <w:numPr>
          <w:ilvl w:val="2"/>
          <w:numId w:val="10"/>
        </w:numPr>
        <w:shd w:val="clear" w:color="auto" w:fill="FFFFFF"/>
        <w:tabs>
          <w:tab w:val="num" w:pos="144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If the President or Vice President is in question, another officer will be appointed by the advisor to review the case. </w:t>
      </w:r>
    </w:p>
    <w:p w:rsidR="00D700A3" w:rsidRDefault="00D700A3" w:rsidP="00D700A3">
      <w:pPr>
        <w:shd w:val="clear" w:color="auto" w:fill="FFFFFF"/>
        <w:spacing w:after="0" w:line="240" w:lineRule="auto"/>
        <w:ind w:left="1800"/>
        <w:outlineLvl w:val="0"/>
        <w:rPr>
          <w:rFonts w:ascii="Arial" w:eastAsia="ヒラギノ角ゴ Pro W3" w:hAnsi="Arial"/>
          <w:color w:val="000000"/>
          <w:shd w:val="clear" w:color="auto" w:fill="FFFFFF"/>
        </w:rPr>
      </w:pPr>
    </w:p>
    <w:p w:rsidR="00A1299B" w:rsidRDefault="00D700A3" w:rsidP="00A1299B">
      <w:pPr>
        <w:tabs>
          <w:tab w:val="num" w:pos="1440"/>
        </w:tabs>
        <w:autoSpaceDE w:val="0"/>
        <w:autoSpaceDN w:val="0"/>
        <w:adjustRightInd w:val="0"/>
        <w:spacing w:after="0" w:line="240" w:lineRule="auto"/>
        <w:ind w:left="1170" w:hanging="1170"/>
        <w:rPr>
          <w:rFonts w:ascii="Calibri-Bold" w:hAnsi="Calibri-Bold" w:cs="Calibri-Bold"/>
          <w:b/>
          <w:bCs/>
          <w:color w:val="FF0000"/>
        </w:rPr>
      </w:pPr>
      <w:r w:rsidRPr="00D700A3">
        <w:rPr>
          <w:rFonts w:ascii="Calibri-Bold" w:hAnsi="Calibri-Bold" w:cs="Calibri-Bold"/>
          <w:b/>
          <w:bCs/>
          <w:color w:val="FF0000"/>
        </w:rPr>
        <w:t>ARTICLE VI. ELECTIONS</w:t>
      </w:r>
    </w:p>
    <w:p w:rsidR="00D700A3" w:rsidRDefault="00D700A3" w:rsidP="00D700A3">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A</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Officers will consist of a President, Vice-President, Secretary, and Treasurer.</w:t>
      </w:r>
    </w:p>
    <w:p w:rsidR="00D700A3" w:rsidRDefault="00D700A3" w:rsidP="00D700A3">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B</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Elections shall be held twice a year, at opening of the </w:t>
      </w:r>
      <w:proofErr w:type="gramStart"/>
      <w:r>
        <w:rPr>
          <w:rFonts w:ascii="Arial" w:eastAsia="Helvetica" w:hAnsi="Helvetica"/>
          <w:color w:val="000000"/>
          <w:shd w:val="clear" w:color="auto" w:fill="FFFFFF"/>
        </w:rPr>
        <w:t>Fall</w:t>
      </w:r>
      <w:proofErr w:type="gramEnd"/>
      <w:r>
        <w:rPr>
          <w:rFonts w:ascii="Arial" w:eastAsia="Helvetica" w:hAnsi="Helvetica"/>
          <w:color w:val="000000"/>
          <w:shd w:val="clear" w:color="auto" w:fill="FFFFFF"/>
        </w:rPr>
        <w:t xml:space="preserve"> and Spring semesters. Nominations for all offices shall be accepted during the election period.  A candidate may only accept nominations for one office per election.</w:t>
      </w:r>
    </w:p>
    <w:p w:rsidR="00D700A3" w:rsidRDefault="00D700A3" w:rsidP="00D700A3">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C</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Voting shall be by secret ballot; a plurality vote shall determine the winners. All officers shall be elected be a majority of the votes cast for that position.  In the event that no single candidate for an office receives a majority of the votes cast for that office, there shall be a run off between the two candidates receiving the highest number of votes within the first week following the election.</w:t>
      </w:r>
    </w:p>
    <w:p w:rsidR="00D700A3" w:rsidRDefault="00D700A3" w:rsidP="00D700A3">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D</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r>
      <w:proofErr w:type="gramStart"/>
      <w:r>
        <w:rPr>
          <w:rFonts w:ascii="Arial" w:eastAsia="Helvetica" w:hAnsi="Helvetica"/>
          <w:color w:val="000000"/>
          <w:shd w:val="clear" w:color="auto" w:fill="FFFFFF"/>
        </w:rPr>
        <w:t>Newly</w:t>
      </w:r>
      <w:proofErr w:type="gramEnd"/>
      <w:r>
        <w:rPr>
          <w:rFonts w:ascii="Arial" w:eastAsia="Helvetica" w:hAnsi="Helvetica"/>
          <w:color w:val="000000"/>
          <w:shd w:val="clear" w:color="auto" w:fill="FFFFFF"/>
        </w:rPr>
        <w:t xml:space="preserve"> elected officers shall take office during the next regular meeting following their election.</w:t>
      </w:r>
    </w:p>
    <w:p w:rsidR="00D700A3" w:rsidRDefault="00D700A3" w:rsidP="00D700A3">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E</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Only members who are in good standing, paid dues, attended meetings regularly, and meet all other requirements as stated in the DSO constitution are eligible to hold office. </w:t>
      </w:r>
    </w:p>
    <w:p w:rsidR="00D700A3" w:rsidRDefault="00D700A3" w:rsidP="00D700A3">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F</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Only members in good standing are eligible to vote.</w:t>
      </w:r>
    </w:p>
    <w:p w:rsidR="00D700A3" w:rsidRDefault="00D700A3" w:rsidP="00D700A3">
      <w:pPr>
        <w:shd w:val="clear" w:color="auto" w:fill="FFFFFF"/>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G</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Voting by proxy will not be permitted.</w:t>
      </w:r>
    </w:p>
    <w:p w:rsidR="00D700A3" w:rsidRDefault="00D700A3" w:rsidP="00D700A3">
      <w:pPr>
        <w:shd w:val="clear" w:color="auto" w:fill="FFFFFF"/>
        <w:outlineLvl w:val="0"/>
        <w:rPr>
          <w:rFonts w:ascii="Arial" w:eastAsia="Helvetica" w:hAnsi="Helvetica"/>
          <w:color w:val="000000"/>
          <w:shd w:val="clear" w:color="auto" w:fill="FFFFFF"/>
        </w:rPr>
      </w:pPr>
      <w:r>
        <w:rPr>
          <w:rFonts w:ascii="Arial" w:eastAsia="Helvetica" w:hAnsi="Helvetica"/>
          <w:b/>
          <w:color w:val="000000"/>
          <w:shd w:val="clear" w:color="auto" w:fill="FFFFFF"/>
        </w:rPr>
        <w:t>Section H</w:t>
      </w:r>
      <w:r w:rsidRPr="00D700A3">
        <w:rPr>
          <w:rFonts w:ascii="Arial" w:eastAsia="Helvetica" w:hAnsi="Helvetica"/>
          <w:b/>
          <w:color w:val="000000"/>
          <w:shd w:val="clear" w:color="auto" w:fill="FFFFFF"/>
        </w:rPr>
        <w:t>.</w:t>
      </w:r>
      <w:r>
        <w:rPr>
          <w:rFonts w:ascii="Arial" w:eastAsia="Helvetica" w:hAnsi="Helvetica"/>
          <w:color w:val="000000"/>
          <w:shd w:val="clear" w:color="auto" w:fill="FFFFFF"/>
        </w:rPr>
        <w:tab/>
        <w:t>There will be no absentee voting.</w:t>
      </w:r>
    </w:p>
    <w:p w:rsidR="00D700A3" w:rsidRDefault="00D700A3" w:rsidP="00D700A3">
      <w:pPr>
        <w:shd w:val="clear" w:color="auto" w:fill="FFFFFF"/>
        <w:outlineLvl w:val="0"/>
        <w:rPr>
          <w:rFonts w:ascii="Calibri-Bold" w:hAnsi="Calibri-Bold" w:cs="Calibri-Bold"/>
          <w:b/>
          <w:bCs/>
          <w:color w:val="FF0000"/>
        </w:rPr>
      </w:pPr>
      <w:r>
        <w:rPr>
          <w:rFonts w:ascii="Calibri-Bold" w:hAnsi="Calibri-Bold" w:cs="Calibri-Bold"/>
          <w:b/>
          <w:bCs/>
          <w:color w:val="FF0000"/>
        </w:rPr>
        <w:t>ARTICLE VII. STUDENT ORGANIZATION ADVISOR</w:t>
      </w:r>
    </w:p>
    <w:p w:rsidR="00D700A3" w:rsidRDefault="004B72BF" w:rsidP="00CF123C">
      <w:pPr>
        <w:tabs>
          <w:tab w:val="left" w:pos="1170"/>
        </w:tabs>
        <w:autoSpaceDE w:val="0"/>
        <w:autoSpaceDN w:val="0"/>
        <w:adjustRightInd w:val="0"/>
        <w:spacing w:after="0" w:line="240" w:lineRule="auto"/>
        <w:ind w:left="1440" w:hanging="1440"/>
        <w:rPr>
          <w:rFonts w:ascii="Arial" w:hAnsi="Arial" w:cs="Arial"/>
        </w:rPr>
      </w:pPr>
      <w:r w:rsidRPr="004B72BF">
        <w:rPr>
          <w:rFonts w:ascii="Arial" w:hAnsi="Arial" w:cs="Arial"/>
          <w:b/>
          <w:bCs/>
        </w:rPr>
        <w:t xml:space="preserve">Section A. </w:t>
      </w:r>
      <w:r w:rsidR="00CF123C">
        <w:rPr>
          <w:rFonts w:ascii="Arial" w:hAnsi="Arial" w:cs="Arial"/>
          <w:b/>
          <w:bCs/>
        </w:rPr>
        <w:tab/>
      </w:r>
      <w:r w:rsidR="00CF123C">
        <w:rPr>
          <w:rFonts w:ascii="Arial" w:hAnsi="Arial" w:cs="Arial"/>
          <w:b/>
          <w:bCs/>
        </w:rPr>
        <w:tab/>
      </w:r>
      <w:r w:rsidRPr="004B72BF">
        <w:rPr>
          <w:rFonts w:ascii="Arial" w:hAnsi="Arial" w:cs="Arial"/>
        </w:rPr>
        <w:t>All Registered Student Organizations must have least one advisor who is a full</w:t>
      </w:r>
      <w:r w:rsidRPr="004B72BF">
        <w:rPr>
          <w:rFonts w:ascii="Cambria Math" w:hAnsi="Cambria Math" w:cs="Cambria Math"/>
        </w:rPr>
        <w:t>‐</w:t>
      </w:r>
      <w:r w:rsidRPr="004B72BF">
        <w:rPr>
          <w:rFonts w:ascii="Arial" w:hAnsi="Arial" w:cs="Arial"/>
        </w:rPr>
        <w:t xml:space="preserve">time faculty or </w:t>
      </w:r>
      <w:r w:rsidRPr="004B72BF">
        <w:rPr>
          <w:rFonts w:ascii="Arial" w:hAnsi="Arial" w:cs="Arial"/>
        </w:rPr>
        <w:t>staff member at MDC.</w:t>
      </w:r>
    </w:p>
    <w:p w:rsidR="00CF123C" w:rsidRPr="00CF123C" w:rsidRDefault="00CF123C" w:rsidP="004B72BF">
      <w:pPr>
        <w:autoSpaceDE w:val="0"/>
        <w:autoSpaceDN w:val="0"/>
        <w:adjustRightInd w:val="0"/>
        <w:spacing w:after="0" w:line="240" w:lineRule="auto"/>
        <w:rPr>
          <w:rFonts w:ascii="Arial" w:hAnsi="Arial" w:cs="Arial"/>
          <w:b/>
        </w:rPr>
      </w:pPr>
    </w:p>
    <w:p w:rsidR="00D700A3" w:rsidRDefault="00CF123C" w:rsidP="00CF123C">
      <w:pPr>
        <w:autoSpaceDE w:val="0"/>
        <w:autoSpaceDN w:val="0"/>
        <w:adjustRightInd w:val="0"/>
        <w:spacing w:after="0" w:line="240" w:lineRule="auto"/>
        <w:ind w:left="1440" w:hanging="1440"/>
        <w:rPr>
          <w:rFonts w:ascii="Arial" w:hAnsi="Arial" w:cs="Arial"/>
        </w:rPr>
      </w:pPr>
      <w:r w:rsidRPr="00CF123C">
        <w:rPr>
          <w:rFonts w:ascii="Arial" w:hAnsi="Arial" w:cs="Arial"/>
          <w:b/>
        </w:rPr>
        <w:t>Section B.</w:t>
      </w:r>
      <w:r w:rsidRPr="00CF123C">
        <w:rPr>
          <w:rFonts w:ascii="Arial" w:hAnsi="Arial" w:cs="Arial"/>
        </w:rPr>
        <w:t xml:space="preserve"> </w:t>
      </w:r>
      <w:r>
        <w:rPr>
          <w:rFonts w:ascii="Arial" w:hAnsi="Arial" w:cs="Arial"/>
        </w:rPr>
        <w:tab/>
      </w:r>
      <w:r w:rsidRPr="00CF123C">
        <w:rPr>
          <w:rFonts w:ascii="Arial" w:hAnsi="Arial" w:cs="Arial"/>
        </w:rPr>
        <w:t>The student organization advisor shall serve as a resou</w:t>
      </w:r>
      <w:r>
        <w:rPr>
          <w:rFonts w:ascii="Arial" w:hAnsi="Arial" w:cs="Arial"/>
        </w:rPr>
        <w:t xml:space="preserve">rce person and provide advisory </w:t>
      </w:r>
      <w:r w:rsidRPr="00CF123C">
        <w:rPr>
          <w:rFonts w:ascii="Arial" w:hAnsi="Arial" w:cs="Arial"/>
        </w:rPr>
        <w:t>support for the officers and members of the organization. The stud</w:t>
      </w:r>
      <w:r>
        <w:rPr>
          <w:rFonts w:ascii="Arial" w:hAnsi="Arial" w:cs="Arial"/>
        </w:rPr>
        <w:t xml:space="preserve">ent organization advisor may </w:t>
      </w:r>
      <w:r w:rsidRPr="00CF123C">
        <w:rPr>
          <w:rFonts w:ascii="Arial" w:hAnsi="Arial" w:cs="Arial"/>
        </w:rPr>
        <w:t>attend executive and general meetings; however, the student organizat</w:t>
      </w:r>
      <w:r>
        <w:rPr>
          <w:rFonts w:ascii="Arial" w:hAnsi="Arial" w:cs="Arial"/>
        </w:rPr>
        <w:t xml:space="preserve">ion advisor may not vote in any </w:t>
      </w:r>
      <w:r w:rsidRPr="00CF123C">
        <w:rPr>
          <w:rFonts w:ascii="Arial" w:hAnsi="Arial" w:cs="Arial"/>
        </w:rPr>
        <w:t>organization matters.</w:t>
      </w:r>
    </w:p>
    <w:p w:rsidR="00CF123C" w:rsidRDefault="00CF123C" w:rsidP="00CF123C">
      <w:pPr>
        <w:autoSpaceDE w:val="0"/>
        <w:autoSpaceDN w:val="0"/>
        <w:adjustRightInd w:val="0"/>
        <w:spacing w:after="0" w:line="240" w:lineRule="auto"/>
        <w:ind w:left="1440" w:hanging="1440"/>
        <w:rPr>
          <w:rFonts w:ascii="Arial" w:hAnsi="Arial" w:cs="Arial"/>
        </w:rPr>
      </w:pPr>
    </w:p>
    <w:p w:rsidR="00CF123C" w:rsidRDefault="00CF123C" w:rsidP="00CF123C">
      <w:pPr>
        <w:autoSpaceDE w:val="0"/>
        <w:autoSpaceDN w:val="0"/>
        <w:adjustRightInd w:val="0"/>
        <w:spacing w:after="0" w:line="240" w:lineRule="auto"/>
        <w:ind w:left="1440" w:hanging="1440"/>
        <w:rPr>
          <w:rFonts w:ascii="Calibri-Bold" w:hAnsi="Calibri-Bold" w:cs="Calibri-Bold"/>
          <w:b/>
          <w:bCs/>
          <w:color w:val="FF0000"/>
        </w:rPr>
      </w:pPr>
      <w:r>
        <w:rPr>
          <w:rFonts w:ascii="Calibri-Bold" w:hAnsi="Calibri-Bold" w:cs="Calibri-Bold"/>
          <w:b/>
          <w:bCs/>
          <w:color w:val="FF0000"/>
        </w:rPr>
        <w:t>ARTICLE VIII. FINANCE</w:t>
      </w:r>
    </w:p>
    <w:p w:rsidR="006059B9" w:rsidRDefault="006059B9" w:rsidP="00CF123C">
      <w:pPr>
        <w:autoSpaceDE w:val="0"/>
        <w:autoSpaceDN w:val="0"/>
        <w:adjustRightInd w:val="0"/>
        <w:spacing w:after="0" w:line="240" w:lineRule="auto"/>
        <w:ind w:left="1440" w:hanging="1440"/>
        <w:rPr>
          <w:rFonts w:ascii="Calibri-Bold" w:hAnsi="Calibri-Bold" w:cs="Calibri-Bold"/>
          <w:b/>
          <w:bCs/>
          <w:color w:val="FF0000"/>
        </w:rPr>
      </w:pPr>
    </w:p>
    <w:p w:rsidR="00CF123C" w:rsidRDefault="006059B9" w:rsidP="006059B9">
      <w:pPr>
        <w:autoSpaceDE w:val="0"/>
        <w:autoSpaceDN w:val="0"/>
        <w:adjustRightInd w:val="0"/>
        <w:spacing w:after="0" w:line="240" w:lineRule="auto"/>
        <w:rPr>
          <w:rFonts w:ascii="Arial" w:hAnsi="Arial" w:cs="Arial"/>
        </w:rPr>
      </w:pPr>
      <w:r>
        <w:rPr>
          <w:rFonts w:ascii="Arial" w:hAnsi="Arial" w:cs="Arial"/>
        </w:rPr>
        <w:lastRenderedPageBreak/>
        <w:t>DSO</w:t>
      </w:r>
      <w:r w:rsidRPr="006059B9">
        <w:rPr>
          <w:rFonts w:ascii="Arial" w:hAnsi="Arial" w:cs="Arial"/>
        </w:rPr>
        <w:t xml:space="preserve"> may</w:t>
      </w:r>
      <w:r>
        <w:rPr>
          <w:rFonts w:ascii="Arial" w:hAnsi="Arial" w:cs="Arial"/>
        </w:rPr>
        <w:t xml:space="preserve"> raise funds through bake sales and similar activities to help </w:t>
      </w:r>
      <w:r w:rsidRPr="006059B9">
        <w:rPr>
          <w:rFonts w:ascii="Arial" w:hAnsi="Arial" w:cs="Arial"/>
        </w:rPr>
        <w:t>cover the costs of other operational expenses of the organization. Memb</w:t>
      </w:r>
      <w:r>
        <w:rPr>
          <w:rFonts w:ascii="Arial" w:hAnsi="Arial" w:cs="Arial"/>
        </w:rPr>
        <w:t xml:space="preserve">ers are expected to participate </w:t>
      </w:r>
      <w:r w:rsidRPr="006059B9">
        <w:rPr>
          <w:rFonts w:ascii="Arial" w:hAnsi="Arial" w:cs="Arial"/>
        </w:rPr>
        <w:t>in these fundr</w:t>
      </w:r>
      <w:r>
        <w:rPr>
          <w:rFonts w:ascii="Arial" w:hAnsi="Arial" w:cs="Arial"/>
        </w:rPr>
        <w:t>aising activities. Certain fees may be required</w:t>
      </w:r>
      <w:r w:rsidRPr="006059B9">
        <w:rPr>
          <w:rFonts w:ascii="Arial" w:hAnsi="Arial" w:cs="Arial"/>
        </w:rPr>
        <w:t>.</w:t>
      </w:r>
    </w:p>
    <w:p w:rsidR="006059B9" w:rsidRDefault="006059B9" w:rsidP="006059B9">
      <w:pPr>
        <w:autoSpaceDE w:val="0"/>
        <w:autoSpaceDN w:val="0"/>
        <w:adjustRightInd w:val="0"/>
        <w:spacing w:after="0" w:line="240" w:lineRule="auto"/>
        <w:rPr>
          <w:rFonts w:ascii="Arial" w:hAnsi="Arial" w:cs="Arial"/>
        </w:rPr>
      </w:pPr>
    </w:p>
    <w:p w:rsidR="006059B9" w:rsidRDefault="006059B9" w:rsidP="006059B9">
      <w:pPr>
        <w:autoSpaceDE w:val="0"/>
        <w:autoSpaceDN w:val="0"/>
        <w:adjustRightInd w:val="0"/>
        <w:spacing w:after="0" w:line="240" w:lineRule="auto"/>
        <w:rPr>
          <w:rFonts w:ascii="Calibri-Bold" w:hAnsi="Calibri-Bold" w:cs="Calibri-Bold"/>
          <w:b/>
          <w:bCs/>
          <w:color w:val="FF0000"/>
        </w:rPr>
      </w:pPr>
      <w:r>
        <w:rPr>
          <w:rFonts w:ascii="Calibri-Bold" w:hAnsi="Calibri-Bold" w:cs="Calibri-Bold"/>
          <w:b/>
          <w:bCs/>
          <w:color w:val="FF0000"/>
        </w:rPr>
        <w:t>ARTICLE IX. DISSOLUTION/SUSPENSION OF ORGANIZATION</w:t>
      </w:r>
    </w:p>
    <w:p w:rsidR="006059B9" w:rsidRDefault="006059B9" w:rsidP="006059B9">
      <w:pPr>
        <w:autoSpaceDE w:val="0"/>
        <w:autoSpaceDN w:val="0"/>
        <w:adjustRightInd w:val="0"/>
        <w:spacing w:after="0" w:line="240" w:lineRule="auto"/>
        <w:rPr>
          <w:rFonts w:ascii="Calibri" w:hAnsi="Calibri" w:cs="Calibri"/>
          <w:color w:val="FF0000"/>
        </w:rPr>
      </w:pPr>
    </w:p>
    <w:p w:rsidR="006059B9" w:rsidRPr="006059B9" w:rsidRDefault="006059B9" w:rsidP="006059B9">
      <w:pPr>
        <w:autoSpaceDE w:val="0"/>
        <w:autoSpaceDN w:val="0"/>
        <w:adjustRightInd w:val="0"/>
        <w:spacing w:after="0" w:line="240" w:lineRule="auto"/>
        <w:rPr>
          <w:rFonts w:ascii="Arial" w:hAnsi="Arial" w:cs="Arial"/>
        </w:rPr>
      </w:pPr>
      <w:r w:rsidRPr="006059B9">
        <w:rPr>
          <w:rFonts w:ascii="Arial" w:hAnsi="Arial" w:cs="Arial"/>
        </w:rPr>
        <w:t>Per MDC Procedure 4073 (Suspension of Student Organization)</w:t>
      </w:r>
      <w:r w:rsidRPr="006059B9">
        <w:rPr>
          <w:rFonts w:ascii="Calibri" w:hAnsi="Calibri" w:cs="Calibri"/>
        </w:rPr>
        <w:t xml:space="preserve"> </w:t>
      </w:r>
      <w:r w:rsidRPr="006059B9">
        <w:rPr>
          <w:rFonts w:ascii="Arial" w:hAnsi="Arial" w:cs="Arial"/>
        </w:rPr>
        <w:t>a recog</w:t>
      </w:r>
      <w:r>
        <w:rPr>
          <w:rFonts w:ascii="Arial" w:hAnsi="Arial" w:cs="Arial"/>
        </w:rPr>
        <w:t xml:space="preserve">nized organization may lose its </w:t>
      </w:r>
      <w:r w:rsidRPr="006059B9">
        <w:rPr>
          <w:rFonts w:ascii="Arial" w:hAnsi="Arial" w:cs="Arial"/>
        </w:rPr>
        <w:t>official recognition and be suspended if, as a result of the actions of i</w:t>
      </w:r>
      <w:r>
        <w:rPr>
          <w:rFonts w:ascii="Arial" w:hAnsi="Arial" w:cs="Arial"/>
        </w:rPr>
        <w:t xml:space="preserve">ts officers or members, or as a </w:t>
      </w:r>
      <w:r w:rsidRPr="006059B9">
        <w:rPr>
          <w:rFonts w:ascii="Arial" w:hAnsi="Arial" w:cs="Arial"/>
        </w:rPr>
        <w:t>result of an activity of the organization as a whole, the organizat</w:t>
      </w:r>
      <w:r>
        <w:rPr>
          <w:rFonts w:ascii="Arial" w:hAnsi="Arial" w:cs="Arial"/>
        </w:rPr>
        <w:t xml:space="preserve">ion violates College policy and </w:t>
      </w:r>
      <w:r w:rsidRPr="006059B9">
        <w:rPr>
          <w:rFonts w:ascii="Arial" w:hAnsi="Arial" w:cs="Arial"/>
        </w:rPr>
        <w:t>procedures or applicable laws.</w:t>
      </w:r>
    </w:p>
    <w:p w:rsidR="006059B9" w:rsidRDefault="006059B9" w:rsidP="006059B9">
      <w:pPr>
        <w:autoSpaceDE w:val="0"/>
        <w:autoSpaceDN w:val="0"/>
        <w:adjustRightInd w:val="0"/>
        <w:spacing w:after="0" w:line="240" w:lineRule="auto"/>
        <w:rPr>
          <w:rFonts w:ascii="Arial" w:hAnsi="Arial" w:cs="Arial"/>
        </w:rPr>
      </w:pPr>
    </w:p>
    <w:p w:rsidR="002610CC" w:rsidRPr="002610CC" w:rsidRDefault="002610CC" w:rsidP="002610CC">
      <w:pPr>
        <w:autoSpaceDE w:val="0"/>
        <w:autoSpaceDN w:val="0"/>
        <w:adjustRightInd w:val="0"/>
        <w:spacing w:after="0" w:line="240" w:lineRule="auto"/>
        <w:rPr>
          <w:rFonts w:ascii="Arial" w:hAnsi="Arial" w:cs="Arial"/>
        </w:rPr>
      </w:pPr>
      <w:r w:rsidRPr="002610CC">
        <w:rPr>
          <w:rFonts w:ascii="Arial" w:hAnsi="Arial" w:cs="Arial"/>
        </w:rPr>
        <w:t>I</w:t>
      </w:r>
      <w:r w:rsidRPr="002610CC">
        <w:rPr>
          <w:rFonts w:ascii="Arial" w:hAnsi="Arial" w:cs="Arial"/>
        </w:rPr>
        <w:t>n the event this organization dissolves, all monies left in the treasury, after outstanding debts</w:t>
      </w:r>
    </w:p>
    <w:p w:rsidR="002610CC" w:rsidRDefault="002610CC" w:rsidP="002610CC">
      <w:pPr>
        <w:autoSpaceDE w:val="0"/>
        <w:autoSpaceDN w:val="0"/>
        <w:adjustRightInd w:val="0"/>
        <w:spacing w:after="0" w:line="240" w:lineRule="auto"/>
        <w:rPr>
          <w:rFonts w:ascii="Arial" w:hAnsi="Arial" w:cs="Arial"/>
          <w:b/>
        </w:rPr>
      </w:pPr>
      <w:proofErr w:type="gramStart"/>
      <w:r w:rsidRPr="002610CC">
        <w:rPr>
          <w:rFonts w:ascii="Arial" w:hAnsi="Arial" w:cs="Arial"/>
        </w:rPr>
        <w:t>and</w:t>
      </w:r>
      <w:proofErr w:type="gramEnd"/>
      <w:r w:rsidRPr="002610CC">
        <w:rPr>
          <w:rFonts w:ascii="Arial" w:hAnsi="Arial" w:cs="Arial"/>
        </w:rPr>
        <w:t xml:space="preserve"> claims have been paid, shall be donated to </w:t>
      </w:r>
      <w:r w:rsidRPr="002610CC">
        <w:rPr>
          <w:rFonts w:ascii="Arial" w:hAnsi="Arial" w:cs="Arial"/>
          <w:b/>
        </w:rPr>
        <w:t xml:space="preserve">Chapman Partnership. </w:t>
      </w:r>
    </w:p>
    <w:p w:rsidR="002610CC" w:rsidRDefault="002610CC" w:rsidP="002610CC">
      <w:pPr>
        <w:autoSpaceDE w:val="0"/>
        <w:autoSpaceDN w:val="0"/>
        <w:adjustRightInd w:val="0"/>
        <w:spacing w:after="0" w:line="240" w:lineRule="auto"/>
        <w:rPr>
          <w:rFonts w:ascii="Arial" w:hAnsi="Arial" w:cs="Arial"/>
          <w:b/>
        </w:rPr>
      </w:pPr>
    </w:p>
    <w:p w:rsidR="002610CC" w:rsidRDefault="002610CC" w:rsidP="002610CC">
      <w:pPr>
        <w:autoSpaceDE w:val="0"/>
        <w:autoSpaceDN w:val="0"/>
        <w:adjustRightInd w:val="0"/>
        <w:spacing w:after="0" w:line="240" w:lineRule="auto"/>
        <w:rPr>
          <w:rFonts w:ascii="Calibri-Bold" w:hAnsi="Calibri-Bold" w:cs="Calibri-Bold"/>
          <w:b/>
          <w:bCs/>
          <w:color w:val="FF0000"/>
        </w:rPr>
      </w:pPr>
      <w:r>
        <w:rPr>
          <w:rFonts w:ascii="Calibri-Bold" w:hAnsi="Calibri-Bold" w:cs="Calibri-Bold"/>
          <w:b/>
          <w:bCs/>
          <w:color w:val="FF0000"/>
        </w:rPr>
        <w:t xml:space="preserve">ARTICLE </w:t>
      </w:r>
      <w:r>
        <w:rPr>
          <w:rFonts w:ascii="Calibri-Bold" w:hAnsi="Calibri-Bold" w:cs="Calibri-Bold"/>
          <w:b/>
          <w:bCs/>
          <w:color w:val="FF0000"/>
        </w:rPr>
        <w:t xml:space="preserve">X. </w:t>
      </w:r>
      <w:r>
        <w:rPr>
          <w:rFonts w:ascii="Calibri-Bold" w:hAnsi="Calibri-Bold" w:cs="Calibri-Bold"/>
          <w:b/>
          <w:bCs/>
          <w:color w:val="FF0000"/>
        </w:rPr>
        <w:t>MEETINGS</w:t>
      </w:r>
    </w:p>
    <w:p w:rsidR="002610CC" w:rsidRPr="002610CC" w:rsidRDefault="002610CC" w:rsidP="002610CC">
      <w:pPr>
        <w:autoSpaceDE w:val="0"/>
        <w:autoSpaceDN w:val="0"/>
        <w:adjustRightInd w:val="0"/>
        <w:spacing w:after="0" w:line="240" w:lineRule="auto"/>
        <w:rPr>
          <w:rFonts w:ascii="Calibri-Bold" w:hAnsi="Calibri-Bold" w:cs="Calibri-Bold"/>
          <w:b/>
          <w:bCs/>
          <w:color w:val="FF0000"/>
        </w:rPr>
      </w:pPr>
    </w:p>
    <w:p w:rsidR="002610CC" w:rsidRDefault="002610CC" w:rsidP="002610CC">
      <w:pPr>
        <w:shd w:val="clear" w:color="auto" w:fill="FFFFFF"/>
        <w:ind w:left="1440" w:hanging="1440"/>
        <w:outlineLvl w:val="0"/>
        <w:rPr>
          <w:rFonts w:ascii="Arial" w:eastAsia="ヒラギノ角ゴ Pro W3" w:hAnsi="Arial"/>
          <w:color w:val="000000"/>
          <w:shd w:val="clear" w:color="auto" w:fill="FFFFFF"/>
        </w:rPr>
      </w:pPr>
      <w:r w:rsidRPr="002610CC">
        <w:rPr>
          <w:rFonts w:ascii="Arial" w:eastAsia="Helvetica" w:hAnsi="Helvetica"/>
          <w:b/>
          <w:color w:val="000000"/>
          <w:shd w:val="clear" w:color="auto" w:fill="FFFFFF"/>
        </w:rPr>
        <w:t xml:space="preserve">Section </w:t>
      </w:r>
      <w:r>
        <w:rPr>
          <w:rFonts w:ascii="Arial" w:eastAsia="Helvetica" w:hAnsi="Helvetica"/>
          <w:b/>
          <w:color w:val="000000"/>
          <w:shd w:val="clear" w:color="auto" w:fill="FFFFFF"/>
        </w:rPr>
        <w:t>A</w:t>
      </w:r>
      <w:r w:rsidRPr="002610CC">
        <w:rPr>
          <w:rFonts w:ascii="Arial" w:eastAsia="Helvetica" w:hAnsi="Helvetica"/>
          <w:b/>
          <w:color w:val="000000"/>
          <w:shd w:val="clear" w:color="auto" w:fill="FFFFFF"/>
        </w:rPr>
        <w:t>.</w:t>
      </w:r>
      <w:r>
        <w:rPr>
          <w:rFonts w:ascii="Arial" w:eastAsia="Helvetica" w:hAnsi="Helvetica"/>
          <w:color w:val="000000"/>
          <w:shd w:val="clear" w:color="auto" w:fill="FFFFFF"/>
        </w:rPr>
        <w:tab/>
        <w:t>Meeting</w:t>
      </w:r>
      <w:r>
        <w:rPr>
          <w:rFonts w:ascii="Arial" w:eastAsia="Helvetica" w:hAnsi="Helvetica"/>
          <w:color w:val="000000"/>
          <w:shd w:val="clear" w:color="auto" w:fill="FFFFFF"/>
        </w:rPr>
        <w:t>s</w:t>
      </w:r>
      <w:r>
        <w:rPr>
          <w:rFonts w:ascii="Arial" w:eastAsia="Helvetica" w:hAnsi="Helvetica"/>
          <w:color w:val="000000"/>
          <w:shd w:val="clear" w:color="auto" w:fill="FFFFFF"/>
        </w:rPr>
        <w:t xml:space="preserve"> shall be held regularly at a time to be specified by the organization.</w:t>
      </w:r>
    </w:p>
    <w:p w:rsidR="002610CC" w:rsidRDefault="002610CC" w:rsidP="002610CC">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B</w:t>
      </w:r>
      <w:r w:rsidRPr="002610CC">
        <w:rPr>
          <w:rFonts w:ascii="Arial" w:eastAsia="Helvetica" w:hAnsi="Helvetica"/>
          <w:b/>
          <w:color w:val="000000"/>
          <w:shd w:val="clear" w:color="auto" w:fill="FFFFFF"/>
        </w:rPr>
        <w:t>.</w:t>
      </w:r>
      <w:r>
        <w:rPr>
          <w:rFonts w:ascii="Arial" w:eastAsia="Helvetica" w:hAnsi="Helvetica"/>
          <w:color w:val="000000"/>
          <w:shd w:val="clear" w:color="auto" w:fill="FFFFFF"/>
        </w:rPr>
        <w:tab/>
        <w:t>Meetings shall be conducted in an informal manner with an agenda and a voting system based upon making motions and seconds to approve or disapprove items.</w:t>
      </w:r>
    </w:p>
    <w:p w:rsidR="002610CC" w:rsidRDefault="002610CC" w:rsidP="002610CC">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C</w:t>
      </w:r>
      <w:r w:rsidRPr="002610CC">
        <w:rPr>
          <w:rFonts w:ascii="Arial" w:eastAsia="Helvetica" w:hAnsi="Helvetica"/>
          <w:b/>
          <w:color w:val="000000"/>
          <w:shd w:val="clear" w:color="auto" w:fill="FFFFFF"/>
        </w:rPr>
        <w:t>.</w:t>
      </w:r>
      <w:r>
        <w:rPr>
          <w:rFonts w:ascii="Arial" w:eastAsia="Helvetica" w:hAnsi="Helvetica"/>
          <w:color w:val="000000"/>
          <w:shd w:val="clear" w:color="auto" w:fill="FFFFFF"/>
        </w:rPr>
        <w:tab/>
        <w:t>No business shall be transacted in the absence of a quorum.</w:t>
      </w:r>
    </w:p>
    <w:p w:rsidR="002610CC" w:rsidRDefault="002610CC" w:rsidP="002610CC">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D</w:t>
      </w:r>
      <w:r w:rsidRPr="002610CC">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Regular meetings shall be held at least twice a semester during the school year at a time to be established the organization. </w:t>
      </w:r>
    </w:p>
    <w:p w:rsidR="002610CC" w:rsidRDefault="002610CC" w:rsidP="002610CC">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E</w:t>
      </w:r>
      <w:r w:rsidRPr="002610CC">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Special meetings may be called at any time with the concurrence officers. </w:t>
      </w:r>
    </w:p>
    <w:p w:rsidR="00EA2D11" w:rsidRDefault="00EA2D11" w:rsidP="00EA2D11">
      <w:pPr>
        <w:autoSpaceDE w:val="0"/>
        <w:autoSpaceDN w:val="0"/>
        <w:adjustRightInd w:val="0"/>
        <w:spacing w:after="0" w:line="240" w:lineRule="auto"/>
        <w:rPr>
          <w:rFonts w:ascii="Calibri-Bold" w:hAnsi="Calibri-Bold" w:cs="Calibri-Bold"/>
          <w:b/>
          <w:bCs/>
          <w:color w:val="FF0000"/>
        </w:rPr>
      </w:pPr>
      <w:r>
        <w:rPr>
          <w:rFonts w:ascii="Calibri-Bold" w:hAnsi="Calibri-Bold" w:cs="Calibri-Bold"/>
          <w:b/>
          <w:bCs/>
          <w:color w:val="FF0000"/>
        </w:rPr>
        <w:t>ARTICLE X</w:t>
      </w:r>
      <w:r>
        <w:rPr>
          <w:rFonts w:ascii="Calibri-Bold" w:hAnsi="Calibri-Bold" w:cs="Calibri-Bold"/>
          <w:b/>
          <w:bCs/>
          <w:color w:val="FF0000"/>
        </w:rPr>
        <w:t>I</w:t>
      </w:r>
      <w:r>
        <w:rPr>
          <w:rFonts w:ascii="Calibri-Bold" w:hAnsi="Calibri-Bold" w:cs="Calibri-Bold"/>
          <w:b/>
          <w:bCs/>
          <w:color w:val="FF0000"/>
        </w:rPr>
        <w:t xml:space="preserve">. </w:t>
      </w:r>
      <w:r>
        <w:rPr>
          <w:rFonts w:ascii="Calibri-Bold" w:hAnsi="Calibri-Bold" w:cs="Calibri-Bold"/>
          <w:b/>
          <w:bCs/>
          <w:color w:val="FF0000"/>
        </w:rPr>
        <w:t>COMMITTEES</w:t>
      </w:r>
    </w:p>
    <w:p w:rsidR="00EA2D11" w:rsidRDefault="00EA2D11" w:rsidP="00EA2D11">
      <w:pPr>
        <w:autoSpaceDE w:val="0"/>
        <w:autoSpaceDN w:val="0"/>
        <w:adjustRightInd w:val="0"/>
        <w:spacing w:after="0" w:line="240" w:lineRule="auto"/>
        <w:rPr>
          <w:rFonts w:ascii="Calibri-Bold" w:hAnsi="Calibri-Bold" w:cs="Calibri-Bold"/>
          <w:b/>
          <w:bCs/>
          <w:color w:val="FF0000"/>
        </w:rPr>
      </w:pPr>
    </w:p>
    <w:p w:rsidR="00EA2D11" w:rsidRDefault="00EA2D11" w:rsidP="00EA2D11">
      <w:pPr>
        <w:shd w:val="clear" w:color="auto" w:fill="FFFFFF"/>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 xml:space="preserve">Committees may be formed and headed by non-executive officers of DSO as see fit. Some shall be as follows: Publicity, Fundraising, and Historian. </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A</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Publicity Committee</w:t>
      </w:r>
      <w:r>
        <w:rPr>
          <w:rFonts w:ascii="Arial" w:eastAsia="Helvetica" w:hAnsi="Helvetica"/>
          <w:color w:val="000000"/>
          <w:shd w:val="clear" w:color="auto" w:fill="FFFFFF"/>
        </w:rPr>
        <w:t xml:space="preserve"> shall be to promote positive images of the organization throughout the campus community by organizing events that promote awareness and recruitment, provide vital information such as community projects, meetings, social events, other relevant information, assist in web-based management, as well as campus-wide publicity distribution and perform other such duties as may be required.</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B</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Fundraising Committee</w:t>
      </w:r>
      <w:r>
        <w:rPr>
          <w:rFonts w:ascii="Arial" w:eastAsia="Helvetica" w:hAnsi="Helvetica"/>
          <w:color w:val="000000"/>
          <w:shd w:val="clear" w:color="auto" w:fill="FFFFFF"/>
        </w:rPr>
        <w:t xml:space="preserve"> shall be help develop fundraising ideas with committee members, ensure implementation of various activities put forth by the officers, be committed to the task of raising funds for the organization, assist the treasurer in accounting for funds raised for the organization and perform other such duties as may be required. </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C</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The duties of the </w:t>
      </w:r>
      <w:r>
        <w:rPr>
          <w:rFonts w:ascii="Arial" w:eastAsia="Helvetica" w:hAnsi="Helvetica"/>
          <w:i/>
          <w:color w:val="000000"/>
          <w:shd w:val="clear" w:color="auto" w:fill="FFFFFF"/>
        </w:rPr>
        <w:t>Historian</w:t>
      </w:r>
      <w:r>
        <w:rPr>
          <w:rFonts w:ascii="Arial" w:eastAsia="Helvetica" w:hAnsi="Helvetica"/>
          <w:color w:val="000000"/>
          <w:shd w:val="clear" w:color="auto" w:fill="FFFFFF"/>
        </w:rPr>
        <w:t xml:space="preserve"> shall be to gather all information, keep accurate records of events, and to provide members with historical relevant accounts, maintain a scrapbook with relevant organization information and photos and assist in web-based development and perform other such duties as may be required.</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lastRenderedPageBreak/>
        <w:t>Section D</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Future committees may be formed as the need arises. </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E</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Committee Chairs may be appointed by the officers or elected by members. </w:t>
      </w:r>
    </w:p>
    <w:p w:rsidR="00EA2D11" w:rsidRDefault="00EA2D11" w:rsidP="00EA2D11">
      <w:pPr>
        <w:autoSpaceDE w:val="0"/>
        <w:autoSpaceDN w:val="0"/>
        <w:adjustRightInd w:val="0"/>
        <w:spacing w:after="0" w:line="240" w:lineRule="auto"/>
        <w:rPr>
          <w:rFonts w:ascii="Calibri-Bold" w:eastAsia="Helvetica" w:hAnsi="Calibri-Bold"/>
          <w:b/>
          <w:color w:val="FF0000"/>
          <w:shd w:val="clear" w:color="auto" w:fill="FFFFFF"/>
        </w:rPr>
      </w:pPr>
      <w:r>
        <w:rPr>
          <w:rFonts w:ascii="Calibri-Bold" w:hAnsi="Calibri-Bold" w:cs="Calibri-Bold"/>
          <w:b/>
          <w:bCs/>
          <w:color w:val="FF0000"/>
        </w:rPr>
        <w:t>ARTICLE XI</w:t>
      </w:r>
      <w:r>
        <w:rPr>
          <w:rFonts w:ascii="Calibri-Bold" w:hAnsi="Calibri-Bold" w:cs="Calibri-Bold"/>
          <w:b/>
          <w:bCs/>
          <w:color w:val="FF0000"/>
        </w:rPr>
        <w:t>I</w:t>
      </w:r>
      <w:r>
        <w:rPr>
          <w:rFonts w:ascii="Calibri-Bold" w:hAnsi="Calibri-Bold" w:cs="Calibri-Bold"/>
          <w:b/>
          <w:bCs/>
          <w:color w:val="FF0000"/>
        </w:rPr>
        <w:t xml:space="preserve">. </w:t>
      </w:r>
      <w:r w:rsidRPr="00EA2D11">
        <w:rPr>
          <w:rFonts w:ascii="Calibri-Bold" w:eastAsia="Helvetica" w:hAnsi="Calibri-Bold"/>
          <w:b/>
          <w:color w:val="FF0000"/>
          <w:shd w:val="clear" w:color="auto" w:fill="FFFFFF"/>
        </w:rPr>
        <w:t>ROBERTS RULES OF ORDER</w:t>
      </w:r>
    </w:p>
    <w:p w:rsidR="00EA2D11" w:rsidRDefault="00EA2D11" w:rsidP="00EA2D11">
      <w:pPr>
        <w:autoSpaceDE w:val="0"/>
        <w:autoSpaceDN w:val="0"/>
        <w:adjustRightInd w:val="0"/>
        <w:spacing w:after="0" w:line="240" w:lineRule="auto"/>
        <w:rPr>
          <w:rFonts w:ascii="Calibri-Bold" w:eastAsia="Helvetica" w:hAnsi="Calibri-Bold"/>
          <w:b/>
          <w:color w:val="FF0000"/>
          <w:shd w:val="clear" w:color="auto" w:fill="FFFFFF"/>
        </w:rPr>
      </w:pPr>
    </w:p>
    <w:p w:rsidR="00EA2D11" w:rsidRDefault="00EA2D11" w:rsidP="00EA2D11">
      <w:pPr>
        <w:shd w:val="clear" w:color="auto" w:fill="FFFFFF"/>
        <w:outlineLvl w:val="0"/>
        <w:rPr>
          <w:rFonts w:ascii="Arial" w:eastAsia="Helvetica" w:hAnsi="Helvetica"/>
          <w:color w:val="000000"/>
          <w:shd w:val="clear" w:color="auto" w:fill="FFFFFF"/>
        </w:rPr>
      </w:pPr>
      <w:r>
        <w:rPr>
          <w:rFonts w:ascii="Arial" w:eastAsia="Helvetica" w:hAnsi="Helvetica"/>
          <w:color w:val="000000"/>
          <w:shd w:val="clear" w:color="auto" w:fill="FFFFFF"/>
        </w:rPr>
        <w:t>Roberts Rules of Order shall be used as a guide by the president officer in all situations not covered by provisions of the constitution.</w:t>
      </w:r>
    </w:p>
    <w:p w:rsidR="00EA2D11" w:rsidRDefault="00EA2D11" w:rsidP="00EA2D11">
      <w:pPr>
        <w:shd w:val="clear" w:color="auto" w:fill="FFFFFF"/>
        <w:outlineLvl w:val="0"/>
        <w:rPr>
          <w:rFonts w:ascii="Calibri-Bold" w:hAnsi="Calibri-Bold" w:cs="Calibri-Bold"/>
          <w:b/>
          <w:bCs/>
          <w:color w:val="FF0000"/>
        </w:rPr>
      </w:pPr>
      <w:r>
        <w:rPr>
          <w:rFonts w:ascii="Calibri-Bold" w:hAnsi="Calibri-Bold" w:cs="Calibri-Bold"/>
          <w:b/>
          <w:bCs/>
          <w:color w:val="FF0000"/>
        </w:rPr>
        <w:t>ARTICLE XII</w:t>
      </w:r>
      <w:r>
        <w:rPr>
          <w:rFonts w:ascii="Calibri-Bold" w:hAnsi="Calibri-Bold" w:cs="Calibri-Bold"/>
          <w:b/>
          <w:bCs/>
          <w:color w:val="FF0000"/>
        </w:rPr>
        <w:t>I</w:t>
      </w:r>
      <w:r>
        <w:rPr>
          <w:rFonts w:ascii="Calibri-Bold" w:hAnsi="Calibri-Bold" w:cs="Calibri-Bold"/>
          <w:b/>
          <w:bCs/>
          <w:color w:val="FF0000"/>
        </w:rPr>
        <w:t>.</w:t>
      </w:r>
      <w:r w:rsidRPr="00EA2D11">
        <w:rPr>
          <w:rFonts w:ascii="Calibri-Bold" w:hAnsi="Calibri-Bold" w:cs="Calibri-Bold"/>
          <w:b/>
          <w:bCs/>
          <w:color w:val="FF0000"/>
        </w:rPr>
        <w:t xml:space="preserve"> </w:t>
      </w:r>
      <w:r>
        <w:rPr>
          <w:rFonts w:ascii="Calibri-Bold" w:hAnsi="Calibri-Bold" w:cs="Calibri-Bold"/>
          <w:b/>
          <w:bCs/>
          <w:color w:val="FF0000"/>
        </w:rPr>
        <w:t>AMENDMENTS TO CONSTITUTION</w:t>
      </w:r>
    </w:p>
    <w:p w:rsidR="00EA2D11" w:rsidRPr="00EA2D11" w:rsidRDefault="00EA2D11" w:rsidP="00EA2D11">
      <w:pPr>
        <w:autoSpaceDE w:val="0"/>
        <w:autoSpaceDN w:val="0"/>
        <w:adjustRightInd w:val="0"/>
        <w:spacing w:after="0" w:line="240" w:lineRule="auto"/>
        <w:rPr>
          <w:rFonts w:ascii="Arial" w:hAnsi="Arial" w:cs="Arial"/>
        </w:rPr>
      </w:pPr>
      <w:r w:rsidRPr="00EA2D11">
        <w:rPr>
          <w:rFonts w:ascii="Arial" w:hAnsi="Arial" w:cs="Arial"/>
        </w:rPr>
        <w:t xml:space="preserve">All amended constitutions </w:t>
      </w:r>
      <w:r w:rsidRPr="00EA2D11">
        <w:rPr>
          <w:rFonts w:ascii="Arial" w:hAnsi="Arial" w:cs="Arial"/>
        </w:rPr>
        <w:t>must immediately be submitted directly to the office of Student Life for review and approval.</w:t>
      </w:r>
    </w:p>
    <w:p w:rsidR="00EA2D11" w:rsidRPr="00EA2D11" w:rsidRDefault="00EA2D11" w:rsidP="00EA2D11">
      <w:pPr>
        <w:autoSpaceDE w:val="0"/>
        <w:autoSpaceDN w:val="0"/>
        <w:adjustRightInd w:val="0"/>
        <w:spacing w:after="0" w:line="240" w:lineRule="auto"/>
        <w:rPr>
          <w:rFonts w:ascii="Calibri-Bold" w:hAnsi="Calibri-Bold" w:cs="Calibri-Bold"/>
          <w:b/>
          <w:bCs/>
          <w:color w:val="FF0000"/>
        </w:rPr>
      </w:pP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A</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Amendments to this constitution may be proposed to the voting membership by majority vote of the officers or by petition signed by 2/3 of the voting membership.</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B</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This Constitution may be amended by a 2/3 majority of any meeting, a quorum being present providing proper notice has been given of the intent to amend.</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C</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 xml:space="preserve">Amendments to this Constitution shall be submitted to the president in writing for submission to the members for vote. A 2/3 vote shall suffice for adoption thereof, subject to approval by the Director of Student Life and the appropriate Organizational Council. </w:t>
      </w:r>
    </w:p>
    <w:p w:rsidR="00EA2D11" w:rsidRDefault="00EA2D11" w:rsidP="00EA2D11">
      <w:pPr>
        <w:shd w:val="clear" w:color="auto" w:fill="FFFFFF"/>
        <w:ind w:left="1440" w:hanging="1440"/>
        <w:outlineLvl w:val="0"/>
        <w:rPr>
          <w:rFonts w:ascii="Arial" w:eastAsia="ヒラギノ角ゴ Pro W3" w:hAnsi="Arial"/>
          <w:color w:val="000000"/>
          <w:shd w:val="clear" w:color="auto" w:fill="FFFFFF"/>
        </w:rPr>
      </w:pPr>
      <w:r>
        <w:rPr>
          <w:rFonts w:ascii="Arial" w:eastAsia="Helvetica" w:hAnsi="Helvetica"/>
          <w:b/>
          <w:color w:val="000000"/>
          <w:shd w:val="clear" w:color="auto" w:fill="FFFFFF"/>
        </w:rPr>
        <w:t>Section D</w:t>
      </w:r>
      <w:r w:rsidRPr="00EA2D11">
        <w:rPr>
          <w:rFonts w:ascii="Arial" w:eastAsia="Helvetica" w:hAnsi="Helvetica"/>
          <w:b/>
          <w:color w:val="000000"/>
          <w:shd w:val="clear" w:color="auto" w:fill="FFFFFF"/>
        </w:rPr>
        <w:t>.</w:t>
      </w:r>
      <w:r>
        <w:rPr>
          <w:rFonts w:ascii="Arial" w:eastAsia="Helvetica" w:hAnsi="Helvetica"/>
          <w:color w:val="000000"/>
          <w:shd w:val="clear" w:color="auto" w:fill="FFFFFF"/>
        </w:rPr>
        <w:tab/>
        <w:t>Proper notice shall consist of:</w:t>
      </w:r>
    </w:p>
    <w:p w:rsidR="00EA2D11" w:rsidRDefault="00EA2D11" w:rsidP="00EA2D11">
      <w:pPr>
        <w:numPr>
          <w:ilvl w:val="0"/>
          <w:numId w:val="14"/>
        </w:numPr>
        <w:shd w:val="clear" w:color="auto" w:fill="FFFFFF"/>
        <w:tabs>
          <w:tab w:val="clear" w:pos="360"/>
          <w:tab w:val="num" w:pos="1800"/>
        </w:tabs>
        <w:spacing w:after="0" w:line="240" w:lineRule="auto"/>
        <w:ind w:left="1800" w:hanging="360"/>
        <w:outlineLvl w:val="0"/>
        <w:rPr>
          <w:rFonts w:ascii="Arial" w:eastAsia="ヒラギノ角ゴ Pro W3" w:hAnsi="Arial"/>
          <w:color w:val="000000"/>
          <w:shd w:val="clear" w:color="auto" w:fill="FFFFFF"/>
        </w:rPr>
      </w:pPr>
      <w:r>
        <w:rPr>
          <w:rFonts w:ascii="Arial" w:eastAsia="Helvetica" w:hAnsi="Helvetica"/>
          <w:color w:val="000000"/>
          <w:shd w:val="clear" w:color="auto" w:fill="FFFFFF"/>
        </w:rPr>
        <w:t>A reading of the proposed amendment one regular meeting before it is voted on, a quorum being present.</w:t>
      </w:r>
    </w:p>
    <w:p w:rsidR="00EA2D11" w:rsidRDefault="00EA2D11" w:rsidP="00EA2D11">
      <w:pPr>
        <w:numPr>
          <w:ilvl w:val="0"/>
          <w:numId w:val="16"/>
        </w:numPr>
        <w:shd w:val="clear" w:color="auto" w:fill="FFFFFF"/>
        <w:tabs>
          <w:tab w:val="clear" w:pos="360"/>
          <w:tab w:val="num" w:pos="1800"/>
        </w:tabs>
        <w:spacing w:after="0" w:line="240" w:lineRule="auto"/>
        <w:ind w:left="1800" w:hanging="360"/>
        <w:outlineLvl w:val="0"/>
      </w:pPr>
      <w:r>
        <w:rPr>
          <w:rFonts w:ascii="Arial" w:eastAsia="Helvetica" w:hAnsi="Helvetica"/>
          <w:color w:val="000000"/>
          <w:shd w:val="clear" w:color="auto" w:fill="FFFFFF"/>
        </w:rPr>
        <w:t>Notice must be given by mail to all members of the intent to amend with the subject of the proposed amendment, at least one week before the vote.</w:t>
      </w:r>
    </w:p>
    <w:p w:rsidR="00EA2D11" w:rsidRDefault="00EA2D11" w:rsidP="00EA2D11">
      <w:pPr>
        <w:autoSpaceDE w:val="0"/>
        <w:autoSpaceDN w:val="0"/>
        <w:adjustRightInd w:val="0"/>
        <w:spacing w:after="0" w:line="240" w:lineRule="auto"/>
        <w:rPr>
          <w:rFonts w:ascii="Calibri-Bold" w:hAnsi="Calibri-Bold" w:cs="Calibri-Bold"/>
          <w:b/>
          <w:bCs/>
          <w:color w:val="FF0000"/>
        </w:rPr>
      </w:pPr>
    </w:p>
    <w:p w:rsidR="002610CC" w:rsidRPr="002610CC" w:rsidRDefault="002610CC" w:rsidP="002610CC">
      <w:pPr>
        <w:autoSpaceDE w:val="0"/>
        <w:autoSpaceDN w:val="0"/>
        <w:adjustRightInd w:val="0"/>
        <w:spacing w:after="0" w:line="240" w:lineRule="auto"/>
        <w:rPr>
          <w:rFonts w:ascii="Arial" w:hAnsi="Arial" w:cs="Arial"/>
        </w:rPr>
      </w:pPr>
    </w:p>
    <w:sectPr w:rsidR="002610CC" w:rsidRPr="002610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894EE873"/>
    <w:lvl w:ilvl="0">
      <w:start w:val="1"/>
      <w:numFmt w:val="bullet"/>
      <w:lvlText w:val="•"/>
      <w:lvlJc w:val="left"/>
      <w:pPr>
        <w:tabs>
          <w:tab w:val="num" w:pos="360"/>
        </w:tabs>
        <w:ind w:left="360" w:firstLine="360"/>
      </w:pPr>
      <w:rPr>
        <w:rFonts w:hint="default"/>
        <w:position w:val="0"/>
      </w:rPr>
    </w:lvl>
    <w:lvl w:ilvl="1">
      <w:start w:val="1"/>
      <w:numFmt w:val="bullet"/>
      <w:suff w:val="nothing"/>
      <w:lvlText w:val="o"/>
      <w:lvlJc w:val="left"/>
      <w:pPr>
        <w:ind w:left="0" w:firstLine="1440"/>
      </w:pPr>
      <w:rPr>
        <w:rFonts w:hint="default"/>
        <w:position w:val="0"/>
      </w:rPr>
    </w:lvl>
    <w:lvl w:ilvl="2">
      <w:start w:val="1"/>
      <w:numFmt w:val="bullet"/>
      <w:suff w:val="nothing"/>
      <w:lvlText w:val="•"/>
      <w:lvlJc w:val="left"/>
      <w:pPr>
        <w:ind w:left="0" w:firstLine="2160"/>
      </w:pPr>
      <w:rPr>
        <w:rFonts w:hint="default"/>
        <w:position w:val="0"/>
      </w:rPr>
    </w:lvl>
    <w:lvl w:ilvl="3">
      <w:start w:val="1"/>
      <w:numFmt w:val="bullet"/>
      <w:suff w:val="nothing"/>
      <w:lvlText w:val="•"/>
      <w:lvlJc w:val="left"/>
      <w:pPr>
        <w:ind w:left="0" w:firstLine="2880"/>
      </w:pPr>
      <w:rPr>
        <w:rFonts w:hint="default"/>
        <w:position w:val="0"/>
      </w:rPr>
    </w:lvl>
    <w:lvl w:ilvl="4">
      <w:start w:val="1"/>
      <w:numFmt w:val="bullet"/>
      <w:suff w:val="nothing"/>
      <w:lvlText w:val="•"/>
      <w:lvlJc w:val="left"/>
      <w:pPr>
        <w:ind w:left="0" w:firstLine="3600"/>
      </w:pPr>
      <w:rPr>
        <w:rFonts w:hint="default"/>
        <w:position w:val="0"/>
      </w:rPr>
    </w:lvl>
    <w:lvl w:ilvl="5">
      <w:start w:val="1"/>
      <w:numFmt w:val="bullet"/>
      <w:suff w:val="nothing"/>
      <w:lvlText w:val="•"/>
      <w:lvlJc w:val="left"/>
      <w:pPr>
        <w:ind w:left="0" w:firstLine="4320"/>
      </w:pPr>
      <w:rPr>
        <w:rFonts w:hint="default"/>
        <w:position w:val="0"/>
      </w:rPr>
    </w:lvl>
    <w:lvl w:ilvl="6">
      <w:start w:val="1"/>
      <w:numFmt w:val="bullet"/>
      <w:suff w:val="nothing"/>
      <w:lvlText w:val="•"/>
      <w:lvlJc w:val="left"/>
      <w:pPr>
        <w:ind w:left="0" w:firstLine="5040"/>
      </w:pPr>
      <w:rPr>
        <w:rFonts w:hint="default"/>
        <w:position w:val="0"/>
      </w:rPr>
    </w:lvl>
    <w:lvl w:ilvl="7">
      <w:start w:val="1"/>
      <w:numFmt w:val="bullet"/>
      <w:suff w:val="nothing"/>
      <w:lvlText w:val="•"/>
      <w:lvlJc w:val="left"/>
      <w:pPr>
        <w:ind w:left="0" w:firstLine="5760"/>
      </w:pPr>
      <w:rPr>
        <w:rFonts w:hint="default"/>
        <w:position w:val="0"/>
      </w:rPr>
    </w:lvl>
    <w:lvl w:ilvl="8">
      <w:start w:val="1"/>
      <w:numFmt w:val="bullet"/>
      <w:suff w:val="nothing"/>
      <w:lvlText w:val="•"/>
      <w:lvlJc w:val="left"/>
      <w:pPr>
        <w:ind w:left="0" w:firstLine="6480"/>
      </w:pPr>
      <w:rPr>
        <w:rFonts w:hint="default"/>
        <w:position w:val="0"/>
      </w:rPr>
    </w:lvl>
  </w:abstractNum>
  <w:abstractNum w:abstractNumId="1" w15:restartNumberingAfterBreak="0">
    <w:nsid w:val="00000003"/>
    <w:multiLevelType w:val="multilevel"/>
    <w:tmpl w:val="894EE875"/>
    <w:numStyleLink w:val="List0"/>
  </w:abstractNum>
  <w:abstractNum w:abstractNumId="2" w15:restartNumberingAfterBreak="0">
    <w:nsid w:val="00000007"/>
    <w:multiLevelType w:val="multilevel"/>
    <w:tmpl w:val="894EE879"/>
    <w:lvl w:ilvl="0">
      <w:start w:val="1"/>
      <w:numFmt w:val="bullet"/>
      <w:lvlText w:val="•"/>
      <w:lvlJc w:val="left"/>
      <w:pPr>
        <w:tabs>
          <w:tab w:val="num" w:pos="360"/>
        </w:tabs>
        <w:ind w:left="360" w:firstLine="1440"/>
      </w:pPr>
      <w:rPr>
        <w:rFonts w:hint="default"/>
        <w:position w:val="0"/>
      </w:rPr>
    </w:lvl>
    <w:lvl w:ilvl="1">
      <w:start w:val="1"/>
      <w:numFmt w:val="bullet"/>
      <w:suff w:val="nothing"/>
      <w:lvlText w:val="o"/>
      <w:lvlJc w:val="left"/>
      <w:pPr>
        <w:ind w:left="0" w:firstLine="2520"/>
      </w:pPr>
      <w:rPr>
        <w:rFonts w:hint="default"/>
        <w:position w:val="0"/>
      </w:rPr>
    </w:lvl>
    <w:lvl w:ilvl="2">
      <w:start w:val="1"/>
      <w:numFmt w:val="bullet"/>
      <w:suff w:val="nothing"/>
      <w:lvlText w:val="•"/>
      <w:lvlJc w:val="left"/>
      <w:pPr>
        <w:ind w:left="0" w:firstLine="3240"/>
      </w:pPr>
      <w:rPr>
        <w:rFonts w:hint="default"/>
        <w:position w:val="0"/>
      </w:rPr>
    </w:lvl>
    <w:lvl w:ilvl="3">
      <w:start w:val="1"/>
      <w:numFmt w:val="bullet"/>
      <w:suff w:val="nothing"/>
      <w:lvlText w:val="•"/>
      <w:lvlJc w:val="left"/>
      <w:pPr>
        <w:ind w:left="0" w:firstLine="3960"/>
      </w:pPr>
      <w:rPr>
        <w:rFonts w:hint="default"/>
        <w:position w:val="0"/>
      </w:rPr>
    </w:lvl>
    <w:lvl w:ilvl="4">
      <w:start w:val="1"/>
      <w:numFmt w:val="bullet"/>
      <w:suff w:val="nothing"/>
      <w:lvlText w:val="o"/>
      <w:lvlJc w:val="left"/>
      <w:pPr>
        <w:ind w:left="0" w:firstLine="4680"/>
      </w:pPr>
      <w:rPr>
        <w:rFonts w:hint="default"/>
        <w:position w:val="0"/>
      </w:rPr>
    </w:lvl>
    <w:lvl w:ilvl="5">
      <w:start w:val="1"/>
      <w:numFmt w:val="bullet"/>
      <w:suff w:val="nothing"/>
      <w:lvlText w:val="•"/>
      <w:lvlJc w:val="left"/>
      <w:pPr>
        <w:ind w:left="0" w:firstLine="5400"/>
      </w:pPr>
      <w:rPr>
        <w:rFonts w:hint="default"/>
        <w:position w:val="0"/>
      </w:rPr>
    </w:lvl>
    <w:lvl w:ilvl="6">
      <w:start w:val="1"/>
      <w:numFmt w:val="bullet"/>
      <w:suff w:val="nothing"/>
      <w:lvlText w:val="•"/>
      <w:lvlJc w:val="left"/>
      <w:pPr>
        <w:ind w:left="0" w:firstLine="6120"/>
      </w:pPr>
      <w:rPr>
        <w:rFonts w:hint="default"/>
        <w:position w:val="0"/>
      </w:rPr>
    </w:lvl>
    <w:lvl w:ilvl="7">
      <w:start w:val="1"/>
      <w:numFmt w:val="bullet"/>
      <w:suff w:val="nothing"/>
      <w:lvlText w:val="o"/>
      <w:lvlJc w:val="left"/>
      <w:pPr>
        <w:ind w:left="0" w:firstLine="6840"/>
      </w:pPr>
      <w:rPr>
        <w:rFonts w:hint="default"/>
        <w:position w:val="0"/>
      </w:rPr>
    </w:lvl>
    <w:lvl w:ilvl="8">
      <w:start w:val="1"/>
      <w:numFmt w:val="bullet"/>
      <w:suff w:val="nothing"/>
      <w:lvlText w:val="•"/>
      <w:lvlJc w:val="left"/>
      <w:pPr>
        <w:ind w:left="0" w:firstLine="7560"/>
      </w:pPr>
      <w:rPr>
        <w:rFonts w:hint="default"/>
        <w:position w:val="0"/>
      </w:rPr>
    </w:lvl>
  </w:abstractNum>
  <w:abstractNum w:abstractNumId="3" w15:restartNumberingAfterBreak="0">
    <w:nsid w:val="00000009"/>
    <w:multiLevelType w:val="multilevel"/>
    <w:tmpl w:val="894EE87B"/>
    <w:numStyleLink w:val="List21"/>
  </w:abstractNum>
  <w:abstractNum w:abstractNumId="4" w15:restartNumberingAfterBreak="0">
    <w:nsid w:val="0000000A"/>
    <w:multiLevelType w:val="multilevel"/>
    <w:tmpl w:val="894EE87C"/>
    <w:lvl w:ilvl="0">
      <w:start w:val="1"/>
      <w:numFmt w:val="bullet"/>
      <w:lvlText w:val="•"/>
      <w:lvlJc w:val="left"/>
      <w:pPr>
        <w:tabs>
          <w:tab w:val="num" w:pos="360"/>
        </w:tabs>
        <w:ind w:left="360" w:firstLine="1080"/>
      </w:pPr>
      <w:rPr>
        <w:rFonts w:hint="default"/>
        <w:position w:val="0"/>
      </w:rPr>
    </w:lvl>
    <w:lvl w:ilvl="1">
      <w:start w:val="1"/>
      <w:numFmt w:val="bullet"/>
      <w:suff w:val="nothing"/>
      <w:lvlText w:val="o"/>
      <w:lvlJc w:val="left"/>
      <w:pPr>
        <w:ind w:left="0" w:firstLine="2160"/>
      </w:pPr>
      <w:rPr>
        <w:rFonts w:hint="default"/>
        <w:position w:val="0"/>
      </w:rPr>
    </w:lvl>
    <w:lvl w:ilvl="2">
      <w:start w:val="1"/>
      <w:numFmt w:val="bullet"/>
      <w:suff w:val="nothing"/>
      <w:lvlText w:val="•"/>
      <w:lvlJc w:val="left"/>
      <w:pPr>
        <w:ind w:left="0" w:firstLine="2880"/>
      </w:pPr>
      <w:rPr>
        <w:rFonts w:hint="default"/>
        <w:position w:val="0"/>
      </w:rPr>
    </w:lvl>
    <w:lvl w:ilvl="3">
      <w:start w:val="1"/>
      <w:numFmt w:val="bullet"/>
      <w:suff w:val="nothing"/>
      <w:lvlText w:val="•"/>
      <w:lvlJc w:val="left"/>
      <w:pPr>
        <w:ind w:left="0" w:firstLine="3600"/>
      </w:pPr>
      <w:rPr>
        <w:rFonts w:hint="default"/>
        <w:position w:val="0"/>
      </w:rPr>
    </w:lvl>
    <w:lvl w:ilvl="4">
      <w:start w:val="1"/>
      <w:numFmt w:val="bullet"/>
      <w:suff w:val="nothing"/>
      <w:lvlText w:val="o"/>
      <w:lvlJc w:val="left"/>
      <w:pPr>
        <w:ind w:left="0" w:firstLine="4320"/>
      </w:pPr>
      <w:rPr>
        <w:rFonts w:hint="default"/>
        <w:position w:val="0"/>
      </w:rPr>
    </w:lvl>
    <w:lvl w:ilvl="5">
      <w:start w:val="1"/>
      <w:numFmt w:val="bullet"/>
      <w:suff w:val="nothing"/>
      <w:lvlText w:val="•"/>
      <w:lvlJc w:val="left"/>
      <w:pPr>
        <w:ind w:left="0" w:firstLine="5040"/>
      </w:pPr>
      <w:rPr>
        <w:rFonts w:hint="default"/>
        <w:position w:val="0"/>
      </w:rPr>
    </w:lvl>
    <w:lvl w:ilvl="6">
      <w:start w:val="1"/>
      <w:numFmt w:val="bullet"/>
      <w:suff w:val="nothing"/>
      <w:lvlText w:val="•"/>
      <w:lvlJc w:val="left"/>
      <w:pPr>
        <w:ind w:left="0" w:firstLine="5760"/>
      </w:pPr>
      <w:rPr>
        <w:rFonts w:hint="default"/>
        <w:position w:val="0"/>
      </w:rPr>
    </w:lvl>
    <w:lvl w:ilvl="7">
      <w:start w:val="1"/>
      <w:numFmt w:val="bullet"/>
      <w:suff w:val="nothing"/>
      <w:lvlText w:val="o"/>
      <w:lvlJc w:val="left"/>
      <w:pPr>
        <w:ind w:left="0" w:firstLine="6480"/>
      </w:pPr>
      <w:rPr>
        <w:rFonts w:hint="default"/>
        <w:position w:val="0"/>
      </w:rPr>
    </w:lvl>
    <w:lvl w:ilvl="8">
      <w:start w:val="1"/>
      <w:numFmt w:val="bullet"/>
      <w:suff w:val="nothing"/>
      <w:lvlText w:val="•"/>
      <w:lvlJc w:val="left"/>
      <w:pPr>
        <w:ind w:left="0" w:firstLine="7200"/>
      </w:pPr>
      <w:rPr>
        <w:rFonts w:hint="default"/>
        <w:position w:val="0"/>
      </w:rPr>
    </w:lvl>
  </w:abstractNum>
  <w:abstractNum w:abstractNumId="5" w15:restartNumberingAfterBreak="0">
    <w:nsid w:val="0000000C"/>
    <w:multiLevelType w:val="multilevel"/>
    <w:tmpl w:val="894EE87E"/>
    <w:numStyleLink w:val="List31"/>
  </w:abstractNum>
  <w:abstractNum w:abstractNumId="6" w15:restartNumberingAfterBreak="0">
    <w:nsid w:val="0000000D"/>
    <w:multiLevelType w:val="multilevel"/>
    <w:tmpl w:val="894EE87F"/>
    <w:lvl w:ilvl="0">
      <w:start w:val="1"/>
      <w:numFmt w:val="bullet"/>
      <w:lvlText w:val="•"/>
      <w:lvlJc w:val="left"/>
      <w:pPr>
        <w:tabs>
          <w:tab w:val="num" w:pos="360"/>
        </w:tabs>
        <w:ind w:left="360" w:firstLine="1080"/>
      </w:pPr>
      <w:rPr>
        <w:rFonts w:hint="default"/>
        <w:position w:val="0"/>
      </w:rPr>
    </w:lvl>
    <w:lvl w:ilvl="1">
      <w:start w:val="1"/>
      <w:numFmt w:val="bullet"/>
      <w:suff w:val="nothing"/>
      <w:lvlText w:val="o"/>
      <w:lvlJc w:val="left"/>
      <w:pPr>
        <w:ind w:left="0" w:firstLine="1440"/>
      </w:pPr>
      <w:rPr>
        <w:rFonts w:hint="default"/>
        <w:position w:val="0"/>
      </w:rPr>
    </w:lvl>
    <w:lvl w:ilvl="2">
      <w:start w:val="1"/>
      <w:numFmt w:val="bullet"/>
      <w:suff w:val="nothing"/>
      <w:lvlText w:val="•"/>
      <w:lvlJc w:val="left"/>
      <w:pPr>
        <w:ind w:left="0" w:firstLine="2160"/>
      </w:pPr>
      <w:rPr>
        <w:rFonts w:hint="default"/>
        <w:position w:val="0"/>
      </w:rPr>
    </w:lvl>
    <w:lvl w:ilvl="3">
      <w:start w:val="1"/>
      <w:numFmt w:val="bullet"/>
      <w:suff w:val="nothing"/>
      <w:lvlText w:val="•"/>
      <w:lvlJc w:val="left"/>
      <w:pPr>
        <w:ind w:left="0" w:firstLine="2880"/>
      </w:pPr>
      <w:rPr>
        <w:rFonts w:hint="default"/>
        <w:position w:val="0"/>
      </w:rPr>
    </w:lvl>
    <w:lvl w:ilvl="4">
      <w:start w:val="1"/>
      <w:numFmt w:val="bullet"/>
      <w:suff w:val="nothing"/>
      <w:lvlText w:val="•"/>
      <w:lvlJc w:val="left"/>
      <w:pPr>
        <w:ind w:left="0" w:firstLine="3600"/>
      </w:pPr>
      <w:rPr>
        <w:rFonts w:hint="default"/>
        <w:position w:val="0"/>
      </w:rPr>
    </w:lvl>
    <w:lvl w:ilvl="5">
      <w:start w:val="1"/>
      <w:numFmt w:val="bullet"/>
      <w:suff w:val="nothing"/>
      <w:lvlText w:val="•"/>
      <w:lvlJc w:val="left"/>
      <w:pPr>
        <w:ind w:left="0" w:firstLine="4320"/>
      </w:pPr>
      <w:rPr>
        <w:rFonts w:hint="default"/>
        <w:position w:val="0"/>
      </w:rPr>
    </w:lvl>
    <w:lvl w:ilvl="6">
      <w:start w:val="1"/>
      <w:numFmt w:val="bullet"/>
      <w:suff w:val="nothing"/>
      <w:lvlText w:val="•"/>
      <w:lvlJc w:val="left"/>
      <w:pPr>
        <w:ind w:left="0" w:firstLine="5040"/>
      </w:pPr>
      <w:rPr>
        <w:rFonts w:hint="default"/>
        <w:position w:val="0"/>
      </w:rPr>
    </w:lvl>
    <w:lvl w:ilvl="7">
      <w:start w:val="1"/>
      <w:numFmt w:val="bullet"/>
      <w:suff w:val="nothing"/>
      <w:lvlText w:val="•"/>
      <w:lvlJc w:val="left"/>
      <w:pPr>
        <w:ind w:left="0" w:firstLine="5760"/>
      </w:pPr>
      <w:rPr>
        <w:rFonts w:hint="default"/>
        <w:position w:val="0"/>
      </w:rPr>
    </w:lvl>
    <w:lvl w:ilvl="8">
      <w:start w:val="1"/>
      <w:numFmt w:val="bullet"/>
      <w:suff w:val="nothing"/>
      <w:lvlText w:val="•"/>
      <w:lvlJc w:val="left"/>
      <w:pPr>
        <w:ind w:left="0" w:firstLine="6480"/>
      </w:pPr>
      <w:rPr>
        <w:rFonts w:hint="default"/>
        <w:position w:val="0"/>
      </w:rPr>
    </w:lvl>
  </w:abstractNum>
  <w:abstractNum w:abstractNumId="7" w15:restartNumberingAfterBreak="0">
    <w:nsid w:val="0000000F"/>
    <w:multiLevelType w:val="multilevel"/>
    <w:tmpl w:val="894EE881"/>
    <w:numStyleLink w:val="List41"/>
  </w:abstractNum>
  <w:abstractNum w:abstractNumId="8" w15:restartNumberingAfterBreak="0">
    <w:nsid w:val="00000010"/>
    <w:multiLevelType w:val="multilevel"/>
    <w:tmpl w:val="894EE882"/>
    <w:lvl w:ilvl="0">
      <w:start w:val="1"/>
      <w:numFmt w:val="bullet"/>
      <w:suff w:val="nothing"/>
      <w:lvlText w:val="•"/>
      <w:lvlJc w:val="left"/>
      <w:pPr>
        <w:ind w:left="0" w:firstLine="720"/>
      </w:pPr>
      <w:rPr>
        <w:rFonts w:hint="default"/>
        <w:position w:val="0"/>
      </w:rPr>
    </w:lvl>
    <w:lvl w:ilvl="1">
      <w:start w:val="1"/>
      <w:numFmt w:val="bullet"/>
      <w:suff w:val="nothing"/>
      <w:lvlText w:val="o"/>
      <w:lvlJc w:val="left"/>
      <w:pPr>
        <w:ind w:left="0" w:firstLine="144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suff w:val="nothing"/>
      <w:lvlText w:val="•"/>
      <w:lvlJc w:val="left"/>
      <w:pPr>
        <w:ind w:left="0" w:firstLine="2880"/>
      </w:pPr>
      <w:rPr>
        <w:rFonts w:hint="default"/>
        <w:position w:val="0"/>
      </w:rPr>
    </w:lvl>
    <w:lvl w:ilvl="4">
      <w:start w:val="1"/>
      <w:numFmt w:val="bullet"/>
      <w:suff w:val="nothing"/>
      <w:lvlText w:val="•"/>
      <w:lvlJc w:val="left"/>
      <w:pPr>
        <w:ind w:left="0" w:firstLine="3600"/>
      </w:pPr>
      <w:rPr>
        <w:rFonts w:hint="default"/>
        <w:position w:val="0"/>
      </w:rPr>
    </w:lvl>
    <w:lvl w:ilvl="5">
      <w:start w:val="1"/>
      <w:numFmt w:val="bullet"/>
      <w:suff w:val="nothing"/>
      <w:lvlText w:val="•"/>
      <w:lvlJc w:val="left"/>
      <w:pPr>
        <w:ind w:left="0" w:firstLine="4320"/>
      </w:pPr>
      <w:rPr>
        <w:rFonts w:hint="default"/>
        <w:position w:val="0"/>
      </w:rPr>
    </w:lvl>
    <w:lvl w:ilvl="6">
      <w:start w:val="1"/>
      <w:numFmt w:val="bullet"/>
      <w:suff w:val="nothing"/>
      <w:lvlText w:val="•"/>
      <w:lvlJc w:val="left"/>
      <w:pPr>
        <w:ind w:left="0" w:firstLine="5040"/>
      </w:pPr>
      <w:rPr>
        <w:rFonts w:hint="default"/>
        <w:position w:val="0"/>
      </w:rPr>
    </w:lvl>
    <w:lvl w:ilvl="7">
      <w:start w:val="1"/>
      <w:numFmt w:val="bullet"/>
      <w:suff w:val="nothing"/>
      <w:lvlText w:val="•"/>
      <w:lvlJc w:val="left"/>
      <w:pPr>
        <w:ind w:left="0" w:firstLine="5760"/>
      </w:pPr>
      <w:rPr>
        <w:rFonts w:hint="default"/>
        <w:position w:val="0"/>
      </w:rPr>
    </w:lvl>
    <w:lvl w:ilvl="8">
      <w:start w:val="1"/>
      <w:numFmt w:val="bullet"/>
      <w:suff w:val="nothing"/>
      <w:lvlText w:val="•"/>
      <w:lvlJc w:val="left"/>
      <w:pPr>
        <w:ind w:left="0" w:firstLine="6480"/>
      </w:pPr>
      <w:rPr>
        <w:rFonts w:hint="default"/>
        <w:position w:val="0"/>
      </w:rPr>
    </w:lvl>
  </w:abstractNum>
  <w:abstractNum w:abstractNumId="9" w15:restartNumberingAfterBreak="0">
    <w:nsid w:val="00000012"/>
    <w:multiLevelType w:val="multilevel"/>
    <w:tmpl w:val="894EE884"/>
    <w:numStyleLink w:val="List51"/>
  </w:abstractNum>
  <w:abstractNum w:abstractNumId="10" w15:restartNumberingAfterBreak="0">
    <w:nsid w:val="00000013"/>
    <w:multiLevelType w:val="multilevel"/>
    <w:tmpl w:val="894EE885"/>
    <w:lvl w:ilvl="0">
      <w:start w:val="1"/>
      <w:numFmt w:val="bullet"/>
      <w:suff w:val="nothing"/>
      <w:lvlText w:val="•"/>
      <w:lvlJc w:val="left"/>
      <w:pPr>
        <w:ind w:left="0" w:firstLine="720"/>
      </w:pPr>
      <w:rPr>
        <w:rFonts w:hint="default"/>
        <w:position w:val="0"/>
      </w:rPr>
    </w:lvl>
    <w:lvl w:ilvl="1">
      <w:start w:val="1"/>
      <w:numFmt w:val="bullet"/>
      <w:lvlText w:val="•"/>
      <w:lvlJc w:val="left"/>
      <w:pPr>
        <w:tabs>
          <w:tab w:val="num" w:pos="360"/>
        </w:tabs>
        <w:ind w:left="360" w:firstLine="1080"/>
      </w:pPr>
      <w:rPr>
        <w:rFonts w:hint="default"/>
        <w:position w:val="0"/>
      </w:rPr>
    </w:lvl>
    <w:lvl w:ilvl="2">
      <w:start w:val="1"/>
      <w:numFmt w:val="bullet"/>
      <w:suff w:val="nothing"/>
      <w:lvlText w:val="•"/>
      <w:lvlJc w:val="left"/>
      <w:pPr>
        <w:ind w:left="0" w:firstLine="2160"/>
      </w:pPr>
      <w:rPr>
        <w:rFonts w:hint="default"/>
        <w:position w:val="0"/>
      </w:rPr>
    </w:lvl>
    <w:lvl w:ilvl="3">
      <w:start w:val="1"/>
      <w:numFmt w:val="bullet"/>
      <w:suff w:val="nothing"/>
      <w:lvlText w:val="•"/>
      <w:lvlJc w:val="left"/>
      <w:pPr>
        <w:ind w:left="0" w:firstLine="2880"/>
      </w:pPr>
      <w:rPr>
        <w:rFonts w:hint="default"/>
        <w:position w:val="0"/>
      </w:rPr>
    </w:lvl>
    <w:lvl w:ilvl="4">
      <w:start w:val="1"/>
      <w:numFmt w:val="bullet"/>
      <w:suff w:val="nothing"/>
      <w:lvlText w:val="•"/>
      <w:lvlJc w:val="left"/>
      <w:pPr>
        <w:ind w:left="0" w:firstLine="3600"/>
      </w:pPr>
      <w:rPr>
        <w:rFonts w:hint="default"/>
        <w:position w:val="0"/>
      </w:rPr>
    </w:lvl>
    <w:lvl w:ilvl="5">
      <w:start w:val="1"/>
      <w:numFmt w:val="bullet"/>
      <w:suff w:val="nothing"/>
      <w:lvlText w:val="•"/>
      <w:lvlJc w:val="left"/>
      <w:pPr>
        <w:ind w:left="0" w:firstLine="4320"/>
      </w:pPr>
      <w:rPr>
        <w:rFonts w:hint="default"/>
        <w:position w:val="0"/>
      </w:rPr>
    </w:lvl>
    <w:lvl w:ilvl="6">
      <w:start w:val="1"/>
      <w:numFmt w:val="bullet"/>
      <w:suff w:val="nothing"/>
      <w:lvlText w:val="•"/>
      <w:lvlJc w:val="left"/>
      <w:pPr>
        <w:ind w:left="0" w:firstLine="5040"/>
      </w:pPr>
      <w:rPr>
        <w:rFonts w:hint="default"/>
        <w:position w:val="0"/>
      </w:rPr>
    </w:lvl>
    <w:lvl w:ilvl="7">
      <w:start w:val="1"/>
      <w:numFmt w:val="bullet"/>
      <w:suff w:val="nothing"/>
      <w:lvlText w:val="•"/>
      <w:lvlJc w:val="left"/>
      <w:pPr>
        <w:ind w:left="0" w:firstLine="5760"/>
      </w:pPr>
      <w:rPr>
        <w:rFonts w:hint="default"/>
        <w:position w:val="0"/>
      </w:rPr>
    </w:lvl>
    <w:lvl w:ilvl="8">
      <w:start w:val="1"/>
      <w:numFmt w:val="bullet"/>
      <w:suff w:val="nothing"/>
      <w:lvlText w:val="•"/>
      <w:lvlJc w:val="left"/>
      <w:pPr>
        <w:ind w:left="0" w:firstLine="6480"/>
      </w:pPr>
      <w:rPr>
        <w:rFonts w:hint="default"/>
        <w:position w:val="0"/>
      </w:rPr>
    </w:lvl>
  </w:abstractNum>
  <w:abstractNum w:abstractNumId="11" w15:restartNumberingAfterBreak="0">
    <w:nsid w:val="00000015"/>
    <w:multiLevelType w:val="multilevel"/>
    <w:tmpl w:val="894EE887"/>
    <w:numStyleLink w:val="List6"/>
  </w:abstractNum>
  <w:abstractNum w:abstractNumId="12" w15:restartNumberingAfterBreak="0">
    <w:nsid w:val="00000016"/>
    <w:multiLevelType w:val="multilevel"/>
    <w:tmpl w:val="894EE888"/>
    <w:lvl w:ilvl="0">
      <w:start w:val="1"/>
      <w:numFmt w:val="bullet"/>
      <w:lvlText w:val="•"/>
      <w:lvlJc w:val="left"/>
      <w:pPr>
        <w:tabs>
          <w:tab w:val="num" w:pos="360"/>
        </w:tabs>
        <w:ind w:left="360" w:firstLine="1440"/>
      </w:pPr>
      <w:rPr>
        <w:rFonts w:hint="default"/>
        <w:position w:val="0"/>
      </w:rPr>
    </w:lvl>
    <w:lvl w:ilvl="1">
      <w:start w:val="1"/>
      <w:numFmt w:val="bullet"/>
      <w:suff w:val="nothing"/>
      <w:lvlText w:val="%2."/>
      <w:lvlJc w:val="left"/>
      <w:pPr>
        <w:ind w:left="0" w:firstLine="2880"/>
      </w:pPr>
      <w:rPr>
        <w:rFonts w:hint="default"/>
        <w:position w:val="0"/>
      </w:rPr>
    </w:lvl>
    <w:lvl w:ilvl="2">
      <w:start w:val="1"/>
      <w:numFmt w:val="bullet"/>
      <w:suff w:val="nothing"/>
      <w:lvlText w:val="%3."/>
      <w:lvlJc w:val="left"/>
      <w:pPr>
        <w:ind w:left="0" w:firstLine="3600"/>
      </w:pPr>
      <w:rPr>
        <w:rFonts w:hint="default"/>
        <w:position w:val="0"/>
      </w:rPr>
    </w:lvl>
    <w:lvl w:ilvl="3">
      <w:start w:val="1"/>
      <w:numFmt w:val="bullet"/>
      <w:suff w:val="nothing"/>
      <w:lvlText w:val="%4."/>
      <w:lvlJc w:val="left"/>
      <w:pPr>
        <w:ind w:left="0" w:firstLine="4320"/>
      </w:pPr>
      <w:rPr>
        <w:rFonts w:hint="default"/>
        <w:position w:val="0"/>
      </w:rPr>
    </w:lvl>
    <w:lvl w:ilvl="4">
      <w:start w:val="1"/>
      <w:numFmt w:val="bullet"/>
      <w:suff w:val="nothing"/>
      <w:lvlText w:val="%5."/>
      <w:lvlJc w:val="left"/>
      <w:pPr>
        <w:ind w:left="0" w:firstLine="5040"/>
      </w:pPr>
      <w:rPr>
        <w:rFonts w:hint="default"/>
        <w:position w:val="0"/>
      </w:rPr>
    </w:lvl>
    <w:lvl w:ilvl="5">
      <w:start w:val="1"/>
      <w:numFmt w:val="bullet"/>
      <w:suff w:val="nothing"/>
      <w:lvlText w:val="%6."/>
      <w:lvlJc w:val="left"/>
      <w:pPr>
        <w:ind w:left="0" w:firstLine="5760"/>
      </w:pPr>
      <w:rPr>
        <w:rFonts w:hint="default"/>
        <w:position w:val="0"/>
      </w:rPr>
    </w:lvl>
    <w:lvl w:ilvl="6">
      <w:start w:val="1"/>
      <w:numFmt w:val="bullet"/>
      <w:suff w:val="nothing"/>
      <w:lvlText w:val="%7."/>
      <w:lvlJc w:val="left"/>
      <w:pPr>
        <w:ind w:left="0" w:firstLine="6480"/>
      </w:pPr>
      <w:rPr>
        <w:rFonts w:hint="default"/>
        <w:position w:val="0"/>
      </w:rPr>
    </w:lvl>
    <w:lvl w:ilvl="7">
      <w:start w:val="1"/>
      <w:numFmt w:val="bullet"/>
      <w:suff w:val="nothing"/>
      <w:lvlText w:val="%8."/>
      <w:lvlJc w:val="left"/>
      <w:pPr>
        <w:ind w:left="0" w:firstLine="7200"/>
      </w:pPr>
      <w:rPr>
        <w:rFonts w:hint="default"/>
        <w:position w:val="0"/>
      </w:rPr>
    </w:lvl>
    <w:lvl w:ilvl="8">
      <w:start w:val="1"/>
      <w:numFmt w:val="bullet"/>
      <w:suff w:val="nothing"/>
      <w:lvlText w:val="%9."/>
      <w:lvlJc w:val="left"/>
      <w:pPr>
        <w:ind w:left="0" w:firstLine="7920"/>
      </w:pPr>
      <w:rPr>
        <w:rFonts w:hint="default"/>
        <w:position w:val="0"/>
      </w:rPr>
    </w:lvl>
  </w:abstractNum>
  <w:abstractNum w:abstractNumId="13" w15:restartNumberingAfterBreak="0">
    <w:nsid w:val="00000018"/>
    <w:multiLevelType w:val="multilevel"/>
    <w:tmpl w:val="894EE88A"/>
    <w:numStyleLink w:val="List7"/>
  </w:abstractNum>
  <w:abstractNum w:abstractNumId="14" w15:restartNumberingAfterBreak="0">
    <w:nsid w:val="00000019"/>
    <w:multiLevelType w:val="multilevel"/>
    <w:tmpl w:val="894EE88B"/>
    <w:lvl w:ilvl="0">
      <w:start w:val="1"/>
      <w:numFmt w:val="bullet"/>
      <w:lvlText w:val="•"/>
      <w:lvlJc w:val="left"/>
      <w:pPr>
        <w:tabs>
          <w:tab w:val="num" w:pos="360"/>
        </w:tabs>
        <w:ind w:left="360" w:firstLine="1440"/>
      </w:pPr>
      <w:rPr>
        <w:rFonts w:hint="default"/>
        <w:position w:val="0"/>
      </w:rPr>
    </w:lvl>
    <w:lvl w:ilvl="1">
      <w:start w:val="1"/>
      <w:numFmt w:val="bullet"/>
      <w:suff w:val="nothing"/>
      <w:lvlText w:val="%2."/>
      <w:lvlJc w:val="left"/>
      <w:pPr>
        <w:ind w:left="0" w:firstLine="2520"/>
      </w:pPr>
      <w:rPr>
        <w:rFonts w:hint="default"/>
        <w:position w:val="0"/>
      </w:rPr>
    </w:lvl>
    <w:lvl w:ilvl="2">
      <w:start w:val="1"/>
      <w:numFmt w:val="bullet"/>
      <w:suff w:val="nothing"/>
      <w:lvlText w:val="%3."/>
      <w:lvlJc w:val="left"/>
      <w:pPr>
        <w:ind w:left="0" w:firstLine="3240"/>
      </w:pPr>
      <w:rPr>
        <w:rFonts w:hint="default"/>
        <w:position w:val="0"/>
      </w:rPr>
    </w:lvl>
    <w:lvl w:ilvl="3">
      <w:start w:val="1"/>
      <w:numFmt w:val="bullet"/>
      <w:suff w:val="nothing"/>
      <w:lvlText w:val="%4."/>
      <w:lvlJc w:val="left"/>
      <w:pPr>
        <w:ind w:left="0" w:firstLine="3960"/>
      </w:pPr>
      <w:rPr>
        <w:rFonts w:hint="default"/>
        <w:position w:val="0"/>
      </w:rPr>
    </w:lvl>
    <w:lvl w:ilvl="4">
      <w:start w:val="1"/>
      <w:numFmt w:val="bullet"/>
      <w:suff w:val="nothing"/>
      <w:lvlText w:val="%5."/>
      <w:lvlJc w:val="left"/>
      <w:pPr>
        <w:ind w:left="0" w:firstLine="4680"/>
      </w:pPr>
      <w:rPr>
        <w:rFonts w:hint="default"/>
        <w:position w:val="0"/>
      </w:rPr>
    </w:lvl>
    <w:lvl w:ilvl="5">
      <w:start w:val="1"/>
      <w:numFmt w:val="bullet"/>
      <w:suff w:val="nothing"/>
      <w:lvlText w:val="%6."/>
      <w:lvlJc w:val="left"/>
      <w:pPr>
        <w:ind w:left="0" w:firstLine="5400"/>
      </w:pPr>
      <w:rPr>
        <w:rFonts w:hint="default"/>
        <w:position w:val="0"/>
      </w:rPr>
    </w:lvl>
    <w:lvl w:ilvl="6">
      <w:start w:val="1"/>
      <w:numFmt w:val="bullet"/>
      <w:suff w:val="nothing"/>
      <w:lvlText w:val="%7."/>
      <w:lvlJc w:val="left"/>
      <w:pPr>
        <w:ind w:left="0" w:firstLine="6120"/>
      </w:pPr>
      <w:rPr>
        <w:rFonts w:hint="default"/>
        <w:position w:val="0"/>
      </w:rPr>
    </w:lvl>
    <w:lvl w:ilvl="7">
      <w:start w:val="1"/>
      <w:numFmt w:val="bullet"/>
      <w:suff w:val="nothing"/>
      <w:lvlText w:val="%8."/>
      <w:lvlJc w:val="left"/>
      <w:pPr>
        <w:ind w:left="0" w:firstLine="6840"/>
      </w:pPr>
      <w:rPr>
        <w:rFonts w:hint="default"/>
        <w:position w:val="0"/>
      </w:rPr>
    </w:lvl>
    <w:lvl w:ilvl="8">
      <w:start w:val="1"/>
      <w:numFmt w:val="bullet"/>
      <w:suff w:val="nothing"/>
      <w:lvlText w:val="%9."/>
      <w:lvlJc w:val="left"/>
      <w:pPr>
        <w:ind w:left="0" w:firstLine="7560"/>
      </w:pPr>
      <w:rPr>
        <w:rFonts w:hint="default"/>
        <w:position w:val="0"/>
      </w:rPr>
    </w:lvl>
  </w:abstractNum>
  <w:abstractNum w:abstractNumId="15" w15:restartNumberingAfterBreak="0">
    <w:nsid w:val="0000001B"/>
    <w:multiLevelType w:val="multilevel"/>
    <w:tmpl w:val="894EE88D"/>
    <w:numStyleLink w:val="List8"/>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F47"/>
    <w:rsid w:val="0009382A"/>
    <w:rsid w:val="002610CC"/>
    <w:rsid w:val="002E2F47"/>
    <w:rsid w:val="004B72BF"/>
    <w:rsid w:val="004E2562"/>
    <w:rsid w:val="006059B9"/>
    <w:rsid w:val="006E2C29"/>
    <w:rsid w:val="007A2067"/>
    <w:rsid w:val="00A1299B"/>
    <w:rsid w:val="00C83FBE"/>
    <w:rsid w:val="00C8444B"/>
    <w:rsid w:val="00CA47EB"/>
    <w:rsid w:val="00CF123C"/>
    <w:rsid w:val="00D230BE"/>
    <w:rsid w:val="00D700A3"/>
    <w:rsid w:val="00EA2D11"/>
    <w:rsid w:val="00F20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1755C4-CC8C-4966-BA5D-652AF2306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0">
    <w:name w:val="List 0"/>
    <w:basedOn w:val="Normal"/>
    <w:semiHidden/>
    <w:rsid w:val="00C8444B"/>
    <w:pPr>
      <w:numPr>
        <w:numId w:val="1"/>
      </w:numPr>
      <w:spacing w:after="0" w:line="240" w:lineRule="auto"/>
    </w:pPr>
    <w:rPr>
      <w:rFonts w:ascii="Times New Roman" w:eastAsia="Times New Roman" w:hAnsi="Times New Roman" w:cs="Times New Roman"/>
      <w:sz w:val="20"/>
      <w:szCs w:val="20"/>
    </w:rPr>
  </w:style>
  <w:style w:type="paragraph" w:customStyle="1" w:styleId="List21">
    <w:name w:val="List 21"/>
    <w:basedOn w:val="Normal"/>
    <w:semiHidden/>
    <w:rsid w:val="00A1299B"/>
    <w:pPr>
      <w:numPr>
        <w:numId w:val="7"/>
      </w:numPr>
      <w:spacing w:after="0" w:line="240" w:lineRule="auto"/>
    </w:pPr>
    <w:rPr>
      <w:rFonts w:ascii="Times New Roman" w:eastAsia="Times New Roman" w:hAnsi="Times New Roman" w:cs="Times New Roman"/>
      <w:sz w:val="20"/>
      <w:szCs w:val="20"/>
    </w:rPr>
  </w:style>
  <w:style w:type="paragraph" w:customStyle="1" w:styleId="List31">
    <w:name w:val="List 31"/>
    <w:basedOn w:val="Normal"/>
    <w:semiHidden/>
    <w:rsid w:val="00A1299B"/>
    <w:pPr>
      <w:numPr>
        <w:numId w:val="10"/>
      </w:numPr>
      <w:spacing w:after="0" w:line="240" w:lineRule="auto"/>
    </w:pPr>
    <w:rPr>
      <w:rFonts w:ascii="Times New Roman" w:eastAsia="Times New Roman" w:hAnsi="Times New Roman" w:cs="Times New Roman"/>
      <w:sz w:val="20"/>
      <w:szCs w:val="20"/>
    </w:rPr>
  </w:style>
  <w:style w:type="paragraph" w:customStyle="1" w:styleId="List41">
    <w:name w:val="List 41"/>
    <w:basedOn w:val="Normal"/>
    <w:semiHidden/>
    <w:rsid w:val="00A1299B"/>
    <w:pPr>
      <w:numPr>
        <w:numId w:val="13"/>
      </w:numPr>
      <w:spacing w:after="0" w:line="240" w:lineRule="auto"/>
    </w:pPr>
    <w:rPr>
      <w:rFonts w:ascii="Times New Roman" w:eastAsia="Times New Roman" w:hAnsi="Times New Roman" w:cs="Times New Roman"/>
      <w:sz w:val="20"/>
      <w:szCs w:val="20"/>
    </w:rPr>
  </w:style>
  <w:style w:type="paragraph" w:customStyle="1" w:styleId="List51">
    <w:name w:val="List 51"/>
    <w:basedOn w:val="Normal"/>
    <w:semiHidden/>
    <w:rsid w:val="00A1299B"/>
    <w:pPr>
      <w:numPr>
        <w:numId w:val="16"/>
      </w:numPr>
      <w:spacing w:after="0" w:line="240" w:lineRule="auto"/>
    </w:pPr>
    <w:rPr>
      <w:rFonts w:ascii="Times New Roman" w:eastAsia="Times New Roman" w:hAnsi="Times New Roman" w:cs="Times New Roman"/>
      <w:sz w:val="20"/>
      <w:szCs w:val="20"/>
    </w:rPr>
  </w:style>
  <w:style w:type="paragraph" w:customStyle="1" w:styleId="List6">
    <w:name w:val="List 6"/>
    <w:basedOn w:val="Normal"/>
    <w:semiHidden/>
    <w:rsid w:val="00A1299B"/>
    <w:pPr>
      <w:numPr>
        <w:numId w:val="19"/>
      </w:numPr>
      <w:spacing w:after="0" w:line="240" w:lineRule="auto"/>
    </w:pPr>
    <w:rPr>
      <w:rFonts w:ascii="Times New Roman" w:eastAsia="Times New Roman" w:hAnsi="Times New Roman" w:cs="Times New Roman"/>
      <w:sz w:val="20"/>
      <w:szCs w:val="20"/>
    </w:rPr>
  </w:style>
  <w:style w:type="paragraph" w:customStyle="1" w:styleId="List7">
    <w:name w:val="List 7"/>
    <w:basedOn w:val="Normal"/>
    <w:semiHidden/>
    <w:rsid w:val="00EA2D11"/>
    <w:pPr>
      <w:numPr>
        <w:numId w:val="22"/>
      </w:numPr>
      <w:spacing w:after="0" w:line="240" w:lineRule="auto"/>
    </w:pPr>
    <w:rPr>
      <w:rFonts w:ascii="Times New Roman" w:eastAsia="Times New Roman" w:hAnsi="Times New Roman" w:cs="Times New Roman"/>
      <w:sz w:val="20"/>
      <w:szCs w:val="20"/>
    </w:rPr>
  </w:style>
  <w:style w:type="paragraph" w:customStyle="1" w:styleId="List8">
    <w:name w:val="List 8"/>
    <w:basedOn w:val="Normal"/>
    <w:semiHidden/>
    <w:rsid w:val="00EA2D11"/>
    <w:pPr>
      <w:numPr>
        <w:numId w:val="25"/>
      </w:num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5</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Miami Dade College</Company>
  <LinksUpToDate>false</LinksUpToDate>
  <CharactersWithSpaces>11103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Yesica (Kendall)</dc:creator>
  <cp:keywords/>
  <dc:description/>
  <cp:lastModifiedBy>Rodriguez, Yesica (Kendall)</cp:lastModifiedBy>
  <cp:revision>8</cp:revision>
  <dcterms:created xsi:type="dcterms:W3CDTF">2016-04-12T19:28:00Z</dcterms:created>
  <dcterms:modified xsi:type="dcterms:W3CDTF">2016-04-12T21:08:00Z</dcterms:modified>
</cp:coreProperties>
</file>